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103" w:rsidRPr="006B747C" w:rsidRDefault="003C1103" w:rsidP="00434B88">
      <w:pPr>
        <w:jc w:val="center"/>
        <w:rPr>
          <w:rFonts w:ascii="Arial" w:hAnsi="Arial" w:cs="Arial"/>
          <w:b/>
          <w:sz w:val="24"/>
          <w:szCs w:val="24"/>
        </w:rPr>
      </w:pPr>
      <w:r w:rsidRPr="006B747C">
        <w:rPr>
          <w:rFonts w:ascii="Arial" w:hAnsi="Arial" w:cs="Arial"/>
          <w:b/>
          <w:sz w:val="24"/>
          <w:szCs w:val="24"/>
        </w:rPr>
        <w:t>HAZARD IDENTIFICATION TABLE</w:t>
      </w:r>
    </w:p>
    <w:p w:rsidR="003C1103" w:rsidRDefault="00426829" w:rsidP="0026761F">
      <w:pPr>
        <w:spacing w:after="0"/>
        <w:ind w:left="-567"/>
        <w:contextualSpacing/>
        <w:rPr>
          <w:rStyle w:val="Strong"/>
          <w:rFonts w:ascii="Arial" w:hAnsi="Arial" w:cs="Arial"/>
          <w:b w:val="0"/>
          <w:sz w:val="20"/>
          <w:szCs w:val="20"/>
        </w:rPr>
      </w:pPr>
      <w:r>
        <w:rPr>
          <w:rStyle w:val="Strong"/>
          <w:rFonts w:ascii="Arial" w:hAnsi="Arial" w:cs="Arial"/>
          <w:b w:val="0"/>
          <w:sz w:val="18"/>
          <w:szCs w:val="18"/>
        </w:rPr>
        <w:t>When undertaking</w:t>
      </w:r>
      <w:r w:rsidR="006454C0" w:rsidRPr="006B747C">
        <w:rPr>
          <w:rStyle w:val="Strong"/>
          <w:rFonts w:ascii="Arial" w:hAnsi="Arial" w:cs="Arial"/>
          <w:b w:val="0"/>
          <w:sz w:val="18"/>
          <w:szCs w:val="18"/>
        </w:rPr>
        <w:t xml:space="preserve"> risk assessments, </w:t>
      </w:r>
      <w:r w:rsidR="00B833EC">
        <w:rPr>
          <w:rStyle w:val="Strong"/>
          <w:rFonts w:ascii="Arial" w:hAnsi="Arial" w:cs="Arial"/>
          <w:b w:val="0"/>
          <w:sz w:val="18"/>
          <w:szCs w:val="18"/>
        </w:rPr>
        <w:t>l</w:t>
      </w:r>
      <w:r w:rsidR="003C1103" w:rsidRPr="006B747C">
        <w:rPr>
          <w:rStyle w:val="Strong"/>
          <w:rFonts w:ascii="Arial" w:hAnsi="Arial" w:cs="Arial"/>
          <w:b w:val="0"/>
          <w:sz w:val="18"/>
          <w:szCs w:val="18"/>
        </w:rPr>
        <w:t>egislation, Codes of Practice and Australian Standards</w:t>
      </w:r>
      <w:r w:rsidR="006454C0" w:rsidRPr="006B747C">
        <w:rPr>
          <w:rStyle w:val="Strong"/>
          <w:rFonts w:ascii="Arial" w:hAnsi="Arial" w:cs="Arial"/>
          <w:b w:val="0"/>
          <w:sz w:val="18"/>
          <w:szCs w:val="18"/>
        </w:rPr>
        <w:t xml:space="preserve"> should</w:t>
      </w:r>
      <w:r w:rsidR="003C1103" w:rsidRPr="006B747C">
        <w:rPr>
          <w:rStyle w:val="Strong"/>
          <w:rFonts w:ascii="Arial" w:hAnsi="Arial" w:cs="Arial"/>
          <w:b w:val="0"/>
          <w:sz w:val="18"/>
          <w:szCs w:val="18"/>
        </w:rPr>
        <w:t xml:space="preserve"> be </w:t>
      </w:r>
      <w:r w:rsidR="006454C0" w:rsidRPr="006B747C">
        <w:rPr>
          <w:rStyle w:val="Strong"/>
          <w:rFonts w:ascii="Arial" w:hAnsi="Arial" w:cs="Arial"/>
          <w:b w:val="0"/>
          <w:sz w:val="18"/>
          <w:szCs w:val="18"/>
        </w:rPr>
        <w:t xml:space="preserve">referenced </w:t>
      </w:r>
      <w:r w:rsidR="007461E3">
        <w:rPr>
          <w:rStyle w:val="Strong"/>
          <w:rFonts w:ascii="Arial" w:hAnsi="Arial" w:cs="Arial"/>
          <w:b w:val="0"/>
          <w:sz w:val="18"/>
          <w:szCs w:val="18"/>
        </w:rPr>
        <w:t>to assist with determining</w:t>
      </w:r>
      <w:r>
        <w:rPr>
          <w:rStyle w:val="Strong"/>
          <w:rFonts w:ascii="Arial" w:hAnsi="Arial" w:cs="Arial"/>
          <w:b w:val="0"/>
          <w:sz w:val="18"/>
          <w:szCs w:val="18"/>
        </w:rPr>
        <w:t xml:space="preserve"> appropriate measures for </w:t>
      </w:r>
      <w:r w:rsidR="006454C0" w:rsidRPr="006B747C">
        <w:rPr>
          <w:rStyle w:val="Strong"/>
          <w:rFonts w:ascii="Arial" w:hAnsi="Arial" w:cs="Arial"/>
          <w:b w:val="0"/>
          <w:sz w:val="18"/>
          <w:szCs w:val="18"/>
        </w:rPr>
        <w:t>control</w:t>
      </w:r>
      <w:r>
        <w:rPr>
          <w:rStyle w:val="Strong"/>
          <w:rFonts w:ascii="Arial" w:hAnsi="Arial" w:cs="Arial"/>
          <w:b w:val="0"/>
          <w:sz w:val="18"/>
          <w:szCs w:val="18"/>
        </w:rPr>
        <w:t>ling</w:t>
      </w:r>
      <w:r w:rsidR="006454C0" w:rsidRPr="006B747C">
        <w:rPr>
          <w:rStyle w:val="Strong"/>
          <w:rFonts w:ascii="Arial" w:hAnsi="Arial" w:cs="Arial"/>
          <w:b w:val="0"/>
          <w:sz w:val="18"/>
          <w:szCs w:val="18"/>
        </w:rPr>
        <w:t xml:space="preserve"> risk</w:t>
      </w:r>
      <w:r w:rsidR="006B747C">
        <w:rPr>
          <w:rStyle w:val="Strong"/>
          <w:rFonts w:ascii="Arial" w:hAnsi="Arial" w:cs="Arial"/>
          <w:b w:val="0"/>
          <w:sz w:val="18"/>
          <w:szCs w:val="18"/>
        </w:rPr>
        <w:t>. R</w:t>
      </w:r>
      <w:r w:rsidR="003C1103" w:rsidRPr="006B747C">
        <w:rPr>
          <w:rStyle w:val="Strong"/>
          <w:rFonts w:ascii="Arial" w:hAnsi="Arial" w:cs="Arial"/>
          <w:b w:val="0"/>
          <w:sz w:val="18"/>
          <w:szCs w:val="18"/>
        </w:rPr>
        <w:t xml:space="preserve">eferences provided in the table is </w:t>
      </w:r>
      <w:r w:rsidR="003C1103" w:rsidRPr="006B747C">
        <w:rPr>
          <w:rStyle w:val="Strong"/>
          <w:rFonts w:ascii="Arial" w:hAnsi="Arial" w:cs="Arial"/>
          <w:b w:val="0"/>
          <w:sz w:val="18"/>
          <w:szCs w:val="18"/>
          <w:u w:val="single"/>
        </w:rPr>
        <w:t>not</w:t>
      </w:r>
      <w:r w:rsidR="003C1103" w:rsidRPr="006B747C">
        <w:rPr>
          <w:rStyle w:val="Strong"/>
          <w:rFonts w:ascii="Arial" w:hAnsi="Arial" w:cs="Arial"/>
          <w:b w:val="0"/>
          <w:sz w:val="18"/>
          <w:szCs w:val="18"/>
        </w:rPr>
        <w:t xml:space="preserve"> an exhaustive list.  Access Australian and International Standards via the </w:t>
      </w:r>
      <w:r w:rsidR="003C1103" w:rsidRPr="006B747C">
        <w:rPr>
          <w:rFonts w:ascii="Arial" w:hAnsi="Arial" w:cs="Arial"/>
          <w:sz w:val="18"/>
          <w:szCs w:val="18"/>
        </w:rPr>
        <w:t>Griffith University licence</w:t>
      </w:r>
      <w:r w:rsidR="003C1103" w:rsidRPr="003C1103">
        <w:rPr>
          <w:rStyle w:val="Strong"/>
          <w:rFonts w:ascii="Arial" w:hAnsi="Arial" w:cs="Arial"/>
          <w:b w:val="0"/>
          <w:sz w:val="20"/>
          <w:szCs w:val="20"/>
        </w:rPr>
        <w:t xml:space="preserve">. </w:t>
      </w:r>
    </w:p>
    <w:p w:rsidR="0026761F" w:rsidRPr="006B747C" w:rsidRDefault="0026761F" w:rsidP="0026761F">
      <w:pPr>
        <w:spacing w:after="0"/>
        <w:ind w:left="-567"/>
        <w:contextualSpacing/>
        <w:rPr>
          <w:rStyle w:val="Strong"/>
          <w:rFonts w:ascii="Arial" w:hAnsi="Arial" w:cs="Arial"/>
          <w:b w:val="0"/>
          <w:sz w:val="16"/>
          <w:szCs w:val="16"/>
        </w:rPr>
      </w:pPr>
    </w:p>
    <w:p w:rsidR="003C1103" w:rsidRPr="00842116" w:rsidRDefault="003C1103" w:rsidP="003C1103">
      <w:pPr>
        <w:spacing w:after="0"/>
        <w:ind w:left="-567"/>
        <w:contextualSpacing/>
        <w:rPr>
          <w:rStyle w:val="Strong"/>
          <w:rFonts w:ascii="Arial" w:hAnsi="Arial" w:cs="Arial"/>
          <w:sz w:val="18"/>
          <w:szCs w:val="18"/>
        </w:rPr>
      </w:pPr>
      <w:r w:rsidRPr="00842116">
        <w:rPr>
          <w:rStyle w:val="Strong"/>
          <w:rFonts w:ascii="Arial" w:hAnsi="Arial" w:cs="Arial"/>
          <w:sz w:val="18"/>
          <w:szCs w:val="18"/>
        </w:rPr>
        <w:t>Reference should also be made to:</w:t>
      </w:r>
    </w:p>
    <w:p w:rsidR="00615F11" w:rsidRPr="007461E3" w:rsidRDefault="003C1103" w:rsidP="00615F11">
      <w:pPr>
        <w:pStyle w:val="ListParagraph"/>
        <w:numPr>
          <w:ilvl w:val="0"/>
          <w:numId w:val="1"/>
        </w:numPr>
        <w:ind w:left="0" w:hanging="284"/>
        <w:rPr>
          <w:rStyle w:val="Strong"/>
          <w:rFonts w:cs="Arial"/>
          <w:color w:val="000000" w:themeColor="text1"/>
          <w:szCs w:val="18"/>
        </w:rPr>
      </w:pPr>
      <w:r w:rsidRPr="007461E3">
        <w:rPr>
          <w:rStyle w:val="Strong"/>
          <w:b w:val="0"/>
          <w:color w:val="000000" w:themeColor="text1"/>
          <w:szCs w:val="18"/>
        </w:rPr>
        <w:t>How</w:t>
      </w:r>
      <w:r w:rsidRPr="007461E3">
        <w:rPr>
          <w:rFonts w:cs="Arial"/>
          <w:b/>
          <w:color w:val="000000" w:themeColor="text1"/>
          <w:szCs w:val="18"/>
        </w:rPr>
        <w:t xml:space="preserve"> </w:t>
      </w:r>
      <w:r w:rsidRPr="007461E3">
        <w:rPr>
          <w:rFonts w:cs="Arial"/>
          <w:color w:val="000000" w:themeColor="text1"/>
          <w:szCs w:val="18"/>
        </w:rPr>
        <w:t xml:space="preserve">to Manage Work Health and Safety Risks Code of Practice </w:t>
      </w:r>
      <w:r w:rsidRPr="007461E3">
        <w:rPr>
          <w:rStyle w:val="Strong"/>
          <w:b w:val="0"/>
          <w:color w:val="000000" w:themeColor="text1"/>
          <w:szCs w:val="18"/>
        </w:rPr>
        <w:t>2011</w:t>
      </w:r>
    </w:p>
    <w:p w:rsidR="00615F11" w:rsidRPr="007461E3" w:rsidRDefault="00615F11" w:rsidP="00615F11">
      <w:pPr>
        <w:pStyle w:val="ListParagraph"/>
        <w:numPr>
          <w:ilvl w:val="0"/>
          <w:numId w:val="1"/>
        </w:numPr>
        <w:ind w:left="0" w:hanging="284"/>
        <w:rPr>
          <w:rStyle w:val="Hyperlink"/>
          <w:rFonts w:cs="Arial"/>
          <w:b/>
          <w:bCs/>
          <w:color w:val="000000" w:themeColor="text1"/>
          <w:szCs w:val="18"/>
          <w:u w:val="none"/>
        </w:rPr>
      </w:pPr>
      <w:r w:rsidRPr="007461E3">
        <w:rPr>
          <w:color w:val="000000" w:themeColor="text1"/>
        </w:rPr>
        <w:t>Work Health and Safety Consultation, Co-operation and Co-ordination Code of Practice 2011</w:t>
      </w:r>
    </w:p>
    <w:p w:rsidR="003C1103" w:rsidRPr="007461E3" w:rsidRDefault="003C1103" w:rsidP="003C1103">
      <w:pPr>
        <w:pStyle w:val="ListParagraph"/>
        <w:numPr>
          <w:ilvl w:val="0"/>
          <w:numId w:val="1"/>
        </w:numPr>
        <w:ind w:left="0" w:hanging="284"/>
        <w:rPr>
          <w:rStyle w:val="Strong"/>
          <w:rFonts w:cs="Arial"/>
          <w:b w:val="0"/>
          <w:color w:val="000000" w:themeColor="text1"/>
          <w:szCs w:val="18"/>
        </w:rPr>
      </w:pPr>
      <w:r w:rsidRPr="007461E3">
        <w:rPr>
          <w:rStyle w:val="Strong"/>
          <w:rFonts w:cs="Arial"/>
          <w:b w:val="0"/>
          <w:color w:val="000000" w:themeColor="text1"/>
          <w:szCs w:val="18"/>
        </w:rPr>
        <w:t>AS 1470-1986 Health and Safety at Work – Principles and practice</w:t>
      </w:r>
      <w:r w:rsidR="006B747C" w:rsidRPr="007461E3">
        <w:rPr>
          <w:rStyle w:val="Strong"/>
          <w:rFonts w:cs="Arial"/>
          <w:b w:val="0"/>
          <w:color w:val="000000" w:themeColor="text1"/>
          <w:szCs w:val="18"/>
        </w:rPr>
        <w:t>s</w:t>
      </w:r>
    </w:p>
    <w:p w:rsidR="007461E3" w:rsidRDefault="003C1103" w:rsidP="006B747C">
      <w:pPr>
        <w:pStyle w:val="ListParagraph"/>
        <w:numPr>
          <w:ilvl w:val="0"/>
          <w:numId w:val="1"/>
        </w:numPr>
        <w:ind w:left="0" w:hanging="284"/>
        <w:rPr>
          <w:rFonts w:cs="Arial"/>
          <w:bCs/>
          <w:color w:val="000000" w:themeColor="text1"/>
          <w:szCs w:val="18"/>
        </w:rPr>
      </w:pPr>
      <w:r w:rsidRPr="007461E3">
        <w:rPr>
          <w:rStyle w:val="Strong"/>
          <w:rFonts w:cs="Arial"/>
          <w:b w:val="0"/>
          <w:color w:val="000000" w:themeColor="text1"/>
          <w:szCs w:val="18"/>
        </w:rPr>
        <w:t>Manufacturers or operators instructions</w:t>
      </w:r>
      <w:r w:rsidR="006B747C" w:rsidRPr="007461E3">
        <w:rPr>
          <w:rStyle w:val="Strong"/>
          <w:rFonts w:cs="Arial"/>
          <w:b w:val="0"/>
          <w:color w:val="000000" w:themeColor="text1"/>
          <w:szCs w:val="18"/>
        </w:rPr>
        <w:t xml:space="preserve">, </w:t>
      </w:r>
      <w:r w:rsidR="006B747C" w:rsidRPr="007461E3">
        <w:rPr>
          <w:rFonts w:cs="Arial"/>
          <w:bCs/>
          <w:color w:val="000000" w:themeColor="text1"/>
          <w:szCs w:val="18"/>
        </w:rPr>
        <w:t>Information and advice</w:t>
      </w:r>
      <w:r w:rsidR="007461E3">
        <w:rPr>
          <w:rFonts w:cs="Arial"/>
          <w:bCs/>
          <w:color w:val="000000" w:themeColor="text1"/>
          <w:szCs w:val="18"/>
        </w:rPr>
        <w:t xml:space="preserve"> from relevant Industry bodies</w:t>
      </w:r>
    </w:p>
    <w:p w:rsidR="003C1103" w:rsidRPr="007461E3" w:rsidRDefault="00647E54" w:rsidP="006B747C">
      <w:pPr>
        <w:pStyle w:val="ListParagraph"/>
        <w:numPr>
          <w:ilvl w:val="0"/>
          <w:numId w:val="1"/>
        </w:numPr>
        <w:ind w:left="0" w:hanging="284"/>
        <w:rPr>
          <w:rStyle w:val="Strong"/>
          <w:rFonts w:cs="Arial"/>
          <w:b w:val="0"/>
          <w:color w:val="000000" w:themeColor="text1"/>
          <w:szCs w:val="18"/>
        </w:rPr>
      </w:pPr>
      <w:r>
        <w:rPr>
          <w:rFonts w:cs="Arial"/>
          <w:bCs/>
          <w:color w:val="000000" w:themeColor="text1"/>
          <w:szCs w:val="18"/>
        </w:rPr>
        <w:t xml:space="preserve"> </w:t>
      </w:r>
      <w:r w:rsidR="003C1103" w:rsidRPr="007461E3">
        <w:rPr>
          <w:rStyle w:val="Strong"/>
          <w:rFonts w:cs="Arial"/>
          <w:b w:val="0"/>
          <w:color w:val="000000" w:themeColor="text1"/>
          <w:szCs w:val="18"/>
        </w:rPr>
        <w:t>Safety Data Sheets</w:t>
      </w:r>
    </w:p>
    <w:p w:rsidR="0026761F" w:rsidRPr="007461E3" w:rsidRDefault="003C1103" w:rsidP="0026761F">
      <w:pPr>
        <w:pStyle w:val="ListParagraph"/>
        <w:numPr>
          <w:ilvl w:val="0"/>
          <w:numId w:val="1"/>
        </w:numPr>
        <w:ind w:left="-284" w:firstLine="0"/>
        <w:rPr>
          <w:rStyle w:val="Strong"/>
          <w:rFonts w:cs="Arial"/>
          <w:b w:val="0"/>
          <w:color w:val="000000" w:themeColor="text1"/>
          <w:szCs w:val="18"/>
        </w:rPr>
      </w:pPr>
      <w:r w:rsidRPr="007461E3">
        <w:rPr>
          <w:rStyle w:val="Strong"/>
          <w:rFonts w:cs="Arial"/>
          <w:b w:val="0"/>
          <w:color w:val="000000" w:themeColor="text1"/>
          <w:szCs w:val="18"/>
        </w:rPr>
        <w:t>Hazard alerts, incident reports, first aid register, workers’ compensation records, maintenance records</w:t>
      </w:r>
    </w:p>
    <w:p w:rsidR="0026761F" w:rsidRPr="007461E3" w:rsidRDefault="006A6563" w:rsidP="006A6563">
      <w:pPr>
        <w:pStyle w:val="ListParagraph"/>
        <w:numPr>
          <w:ilvl w:val="0"/>
          <w:numId w:val="1"/>
        </w:numPr>
        <w:ind w:left="-284" w:firstLine="0"/>
        <w:rPr>
          <w:rStyle w:val="Strong"/>
          <w:rFonts w:cs="Arial"/>
          <w:b w:val="0"/>
          <w:color w:val="000000" w:themeColor="text1"/>
          <w:szCs w:val="18"/>
        </w:rPr>
      </w:pPr>
      <w:r w:rsidRPr="007461E3">
        <w:rPr>
          <w:rStyle w:val="Strong"/>
          <w:rFonts w:cs="Arial"/>
          <w:b w:val="0"/>
          <w:color w:val="000000" w:themeColor="text1"/>
          <w:szCs w:val="18"/>
        </w:rPr>
        <w:t>Griffith University Health, Safety and Wellbeing Website, Procedures and Guidelines</w:t>
      </w:r>
    </w:p>
    <w:p w:rsidR="006A6563" w:rsidRPr="006B747C" w:rsidRDefault="006A6563" w:rsidP="006A6563">
      <w:pPr>
        <w:pStyle w:val="ListParagraph"/>
        <w:ind w:left="-284"/>
        <w:rPr>
          <w:rFonts w:cs="Arial"/>
          <w:bCs/>
          <w:color w:val="FF0000"/>
          <w:sz w:val="20"/>
          <w:szCs w:val="20"/>
        </w:rPr>
      </w:pPr>
    </w:p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1701"/>
        <w:gridCol w:w="4395"/>
        <w:gridCol w:w="4110"/>
        <w:gridCol w:w="5245"/>
      </w:tblGrid>
      <w:tr w:rsidR="005A21D1" w:rsidRPr="005A21D1" w:rsidTr="00B00BAB"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A21D1" w:rsidRPr="005A21D1" w:rsidRDefault="003C1103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5A21D1">
              <w:rPr>
                <w:rFonts w:ascii="Arial" w:hAnsi="Arial" w:cs="Arial"/>
                <w:b/>
                <w:sz w:val="19"/>
                <w:szCs w:val="19"/>
              </w:rPr>
              <w:t>Risk Factor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3C1103" w:rsidRPr="007461E3" w:rsidRDefault="0026761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461E3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Describe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3C1103" w:rsidRPr="005A21D1" w:rsidRDefault="003C1103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5A21D1">
              <w:rPr>
                <w:rFonts w:ascii="Arial" w:hAnsi="Arial" w:cs="Arial"/>
                <w:b/>
                <w:sz w:val="19"/>
                <w:szCs w:val="19"/>
              </w:rPr>
              <w:t>Consider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:rsidR="003C1103" w:rsidRPr="005A21D1" w:rsidRDefault="003C1103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5A21D1">
              <w:rPr>
                <w:rFonts w:ascii="Arial" w:hAnsi="Arial" w:cs="Arial"/>
                <w:b/>
                <w:sz w:val="19"/>
                <w:szCs w:val="19"/>
              </w:rPr>
              <w:t xml:space="preserve">References that may assist </w:t>
            </w:r>
          </w:p>
        </w:tc>
      </w:tr>
      <w:tr w:rsidR="003C1103" w:rsidRPr="00842116" w:rsidTr="00B00BAB">
        <w:trPr>
          <w:trHeight w:val="1357"/>
        </w:trPr>
        <w:tc>
          <w:tcPr>
            <w:tcW w:w="1701" w:type="dxa"/>
          </w:tcPr>
          <w:p w:rsidR="003C1103" w:rsidRPr="00842116" w:rsidRDefault="003C110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C1103" w:rsidRPr="00842116" w:rsidRDefault="003C110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C1103" w:rsidRPr="00842116" w:rsidRDefault="003C11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2116">
              <w:rPr>
                <w:rFonts w:ascii="Arial" w:hAnsi="Arial" w:cs="Arial"/>
                <w:b/>
                <w:sz w:val="18"/>
                <w:szCs w:val="18"/>
              </w:rPr>
              <w:t>Biological</w:t>
            </w:r>
          </w:p>
          <w:p w:rsidR="003C1103" w:rsidRPr="00842116" w:rsidRDefault="003C110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:rsidR="0076179A" w:rsidRDefault="003C1103" w:rsidP="003C1103">
            <w:pPr>
              <w:rPr>
                <w:rFonts w:ascii="Arial" w:hAnsi="Arial" w:cs="Arial"/>
                <w:sz w:val="18"/>
                <w:szCs w:val="18"/>
              </w:rPr>
            </w:pPr>
            <w:r w:rsidRPr="00842116">
              <w:rPr>
                <w:rFonts w:ascii="Arial" w:hAnsi="Arial" w:cs="Arial"/>
                <w:sz w:val="18"/>
                <w:szCs w:val="18"/>
              </w:rPr>
              <w:t>Animal</w:t>
            </w:r>
            <w:r w:rsidR="0026761F">
              <w:rPr>
                <w:rFonts w:ascii="Arial" w:hAnsi="Arial" w:cs="Arial"/>
                <w:sz w:val="18"/>
                <w:szCs w:val="18"/>
              </w:rPr>
              <w:t xml:space="preserve"> e.g. i</w:t>
            </w:r>
            <w:r w:rsidR="0076179A">
              <w:rPr>
                <w:rFonts w:ascii="Arial" w:hAnsi="Arial" w:cs="Arial"/>
                <w:sz w:val="18"/>
                <w:szCs w:val="18"/>
              </w:rPr>
              <w:t>nsects/rodents</w:t>
            </w:r>
          </w:p>
          <w:p w:rsidR="0076179A" w:rsidRDefault="0076179A" w:rsidP="003C11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Human body parts</w:t>
            </w:r>
          </w:p>
          <w:p w:rsidR="0076179A" w:rsidRDefault="0076179A" w:rsidP="003C11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Micro-organism</w:t>
            </w:r>
            <w:r w:rsidR="00C17304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e.g. prion/bacteria/virus/call culture</w:t>
            </w:r>
          </w:p>
          <w:p w:rsidR="003C1103" w:rsidRDefault="003C1103" w:rsidP="003C1103">
            <w:pPr>
              <w:rPr>
                <w:rFonts w:ascii="Arial" w:hAnsi="Arial" w:cs="Arial"/>
                <w:sz w:val="18"/>
                <w:szCs w:val="18"/>
              </w:rPr>
            </w:pPr>
            <w:r w:rsidRPr="00842116">
              <w:rPr>
                <w:rFonts w:ascii="Arial" w:hAnsi="Arial" w:cs="Arial"/>
                <w:sz w:val="18"/>
                <w:szCs w:val="18"/>
              </w:rPr>
              <w:t>Plant Material</w:t>
            </w:r>
          </w:p>
          <w:p w:rsidR="00C17304" w:rsidRPr="00842116" w:rsidRDefault="00C17304" w:rsidP="003C11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Tissue/Fluids e.g. human/plant</w:t>
            </w:r>
          </w:p>
          <w:p w:rsidR="003C1103" w:rsidRPr="00842116" w:rsidRDefault="003C1103" w:rsidP="003C1103">
            <w:pPr>
              <w:rPr>
                <w:rFonts w:ascii="Arial" w:hAnsi="Arial" w:cs="Arial"/>
                <w:sz w:val="18"/>
                <w:szCs w:val="18"/>
              </w:rPr>
            </w:pPr>
            <w:r w:rsidRPr="00842116">
              <w:rPr>
                <w:rFonts w:ascii="Arial" w:hAnsi="Arial" w:cs="Arial"/>
                <w:sz w:val="18"/>
                <w:szCs w:val="18"/>
              </w:rPr>
              <w:t>Any other biological hazards?</w:t>
            </w:r>
          </w:p>
        </w:tc>
        <w:tc>
          <w:tcPr>
            <w:tcW w:w="4110" w:type="dxa"/>
          </w:tcPr>
          <w:p w:rsidR="003C1103" w:rsidRDefault="00C17304" w:rsidP="003C1103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Environmental exposure/u</w:t>
            </w:r>
            <w:r w:rsidR="0076179A">
              <w:rPr>
                <w:rFonts w:ascii="Arial" w:hAnsi="Arial" w:cs="Arial"/>
                <w:i/>
                <w:sz w:val="18"/>
                <w:szCs w:val="18"/>
              </w:rPr>
              <w:t>nintentional release</w:t>
            </w:r>
          </w:p>
          <w:p w:rsidR="00FD633C" w:rsidRPr="00842116" w:rsidRDefault="00FD633C" w:rsidP="003C1103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Equipment and Processes used</w:t>
            </w:r>
          </w:p>
          <w:p w:rsidR="003C1103" w:rsidRDefault="003C1103" w:rsidP="003C11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42116">
              <w:rPr>
                <w:rFonts w:ascii="Arial" w:hAnsi="Arial" w:cs="Arial"/>
                <w:i/>
                <w:sz w:val="18"/>
                <w:szCs w:val="18"/>
              </w:rPr>
              <w:t>Health Effects and Exposure Routes</w:t>
            </w:r>
          </w:p>
          <w:p w:rsidR="00C17304" w:rsidRPr="00842116" w:rsidRDefault="00C17304" w:rsidP="003C1103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Legislative requirements &amp; approval conditions</w:t>
            </w:r>
          </w:p>
          <w:p w:rsidR="003C1103" w:rsidRDefault="003C1103" w:rsidP="003C11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42116">
              <w:rPr>
                <w:rFonts w:ascii="Arial" w:hAnsi="Arial" w:cs="Arial"/>
                <w:i/>
                <w:sz w:val="18"/>
                <w:szCs w:val="18"/>
              </w:rPr>
              <w:t>Level of Physical Containment Facilities</w:t>
            </w:r>
          </w:p>
          <w:p w:rsidR="00C17304" w:rsidRPr="00842116" w:rsidRDefault="00C17304" w:rsidP="003C1103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Other Containment requirements</w:t>
            </w:r>
          </w:p>
          <w:p w:rsidR="003C1103" w:rsidRPr="00842116" w:rsidRDefault="003C1103" w:rsidP="003C11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42116">
              <w:rPr>
                <w:rFonts w:ascii="Arial" w:hAnsi="Arial" w:cs="Arial"/>
                <w:i/>
                <w:sz w:val="18"/>
                <w:szCs w:val="18"/>
              </w:rPr>
              <w:t>Storage</w:t>
            </w:r>
            <w:r w:rsidR="00C17304">
              <w:rPr>
                <w:rFonts w:ascii="Arial" w:hAnsi="Arial" w:cs="Arial"/>
                <w:i/>
                <w:sz w:val="18"/>
                <w:szCs w:val="18"/>
              </w:rPr>
              <w:t>, Labelling</w:t>
            </w:r>
            <w:r w:rsidRPr="00842116">
              <w:rPr>
                <w:rFonts w:ascii="Arial" w:hAnsi="Arial" w:cs="Arial"/>
                <w:i/>
                <w:sz w:val="18"/>
                <w:szCs w:val="18"/>
              </w:rPr>
              <w:t xml:space="preserve"> and Handling</w:t>
            </w:r>
          </w:p>
          <w:p w:rsidR="003C1103" w:rsidRPr="00842116" w:rsidRDefault="0076179A" w:rsidP="003C1103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Trans</w:t>
            </w:r>
            <w:r w:rsidR="00955748" w:rsidRPr="00842116">
              <w:rPr>
                <w:rFonts w:ascii="Arial" w:hAnsi="Arial" w:cs="Arial"/>
                <w:i/>
                <w:sz w:val="18"/>
                <w:szCs w:val="18"/>
              </w:rPr>
              <w:t>port and Dispos</w:t>
            </w:r>
            <w:r w:rsidR="003C1103" w:rsidRPr="00842116">
              <w:rPr>
                <w:rFonts w:ascii="Arial" w:hAnsi="Arial" w:cs="Arial"/>
                <w:i/>
                <w:sz w:val="18"/>
                <w:szCs w:val="18"/>
              </w:rPr>
              <w:t>al</w:t>
            </w:r>
          </w:p>
        </w:tc>
        <w:tc>
          <w:tcPr>
            <w:tcW w:w="5245" w:type="dxa"/>
          </w:tcPr>
          <w:p w:rsidR="003C1103" w:rsidRPr="00842116" w:rsidRDefault="00B833EC" w:rsidP="003C110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AS 1894</w:t>
            </w:r>
            <w:r w:rsidR="00426829">
              <w:rPr>
                <w:rFonts w:ascii="Arial" w:hAnsi="Arial" w:cs="Arial"/>
                <w:i/>
                <w:sz w:val="16"/>
                <w:szCs w:val="16"/>
              </w:rPr>
              <w:t xml:space="preserve">1997 - </w:t>
            </w:r>
            <w:r w:rsidR="003C1103" w:rsidRPr="00842116">
              <w:rPr>
                <w:rFonts w:ascii="Arial" w:hAnsi="Arial" w:cs="Arial"/>
                <w:i/>
                <w:sz w:val="16"/>
                <w:szCs w:val="16"/>
              </w:rPr>
              <w:t>The storage and handling of non-flammable cryogenic and refrigerated liquids</w:t>
            </w:r>
          </w:p>
          <w:p w:rsidR="003C1103" w:rsidRPr="007461E3" w:rsidRDefault="003C1103" w:rsidP="003C1103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842116">
              <w:rPr>
                <w:rFonts w:ascii="Arial" w:hAnsi="Arial" w:cs="Arial"/>
                <w:i/>
                <w:sz w:val="16"/>
                <w:szCs w:val="16"/>
              </w:rPr>
              <w:t>AS</w:t>
            </w:r>
            <w:r w:rsidR="006454C0"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/NZS</w:t>
            </w:r>
            <w:r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2243 </w:t>
            </w:r>
            <w:r w:rsidR="006A6563"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(Series) </w:t>
            </w:r>
            <w:r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Safety in laboratories</w:t>
            </w:r>
          </w:p>
          <w:p w:rsidR="003C1103" w:rsidRPr="007461E3" w:rsidRDefault="003C1103" w:rsidP="003C1103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AS 2252</w:t>
            </w:r>
            <w:r w:rsidR="006A6563"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(Series)</w:t>
            </w:r>
            <w:r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Biological safety cabinets</w:t>
            </w:r>
          </w:p>
          <w:p w:rsidR="003C1103" w:rsidRPr="00842116" w:rsidRDefault="003C1103" w:rsidP="003C11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AS 3745</w:t>
            </w:r>
            <w:r w:rsidR="00426829"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:2010 - </w:t>
            </w:r>
            <w:r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Planning </w:t>
            </w:r>
            <w:r w:rsidRPr="00842116">
              <w:rPr>
                <w:rFonts w:ascii="Arial" w:hAnsi="Arial" w:cs="Arial"/>
                <w:i/>
                <w:sz w:val="16"/>
                <w:szCs w:val="16"/>
              </w:rPr>
              <w:t>for emergencies in facilities</w:t>
            </w:r>
          </w:p>
          <w:p w:rsidR="003C1103" w:rsidRDefault="00B833EC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AS 4775:</w:t>
            </w:r>
            <w:r w:rsidR="00426829">
              <w:rPr>
                <w:rFonts w:ascii="Arial" w:hAnsi="Arial" w:cs="Arial"/>
                <w:i/>
                <w:sz w:val="16"/>
                <w:szCs w:val="16"/>
              </w:rPr>
              <w:t xml:space="preserve">2007 - </w:t>
            </w:r>
            <w:r w:rsidR="003C1103" w:rsidRPr="00842116">
              <w:rPr>
                <w:rFonts w:ascii="Arial" w:hAnsi="Arial" w:cs="Arial"/>
                <w:i/>
                <w:sz w:val="16"/>
                <w:szCs w:val="16"/>
              </w:rPr>
              <w:t>Emergen</w:t>
            </w:r>
            <w:r w:rsidR="00955748" w:rsidRPr="00842116">
              <w:rPr>
                <w:rFonts w:ascii="Arial" w:hAnsi="Arial" w:cs="Arial"/>
                <w:i/>
                <w:sz w:val="16"/>
                <w:szCs w:val="16"/>
              </w:rPr>
              <w:t>cy eyewash and shower equipment</w:t>
            </w:r>
          </w:p>
          <w:p w:rsidR="002C2E71" w:rsidRPr="002C2E71" w:rsidRDefault="002C2E71" w:rsidP="004C5C49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3C1103" w:rsidRPr="00842116" w:rsidTr="00B00BAB">
        <w:tc>
          <w:tcPr>
            <w:tcW w:w="1701" w:type="dxa"/>
          </w:tcPr>
          <w:p w:rsidR="003C1103" w:rsidRPr="00842116" w:rsidRDefault="003C11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2116">
              <w:rPr>
                <w:rFonts w:ascii="Arial" w:hAnsi="Arial" w:cs="Arial"/>
                <w:b/>
                <w:sz w:val="18"/>
                <w:szCs w:val="18"/>
              </w:rPr>
              <w:t>Chemical</w:t>
            </w:r>
          </w:p>
        </w:tc>
        <w:tc>
          <w:tcPr>
            <w:tcW w:w="4395" w:type="dxa"/>
          </w:tcPr>
          <w:p w:rsidR="003C1103" w:rsidRPr="00842116" w:rsidRDefault="00BC11E7" w:rsidP="003C11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Dangerous Goods (attach current SDS/EPG)</w:t>
            </w:r>
          </w:p>
          <w:p w:rsidR="003C1103" w:rsidRPr="00842116" w:rsidRDefault="003C1103" w:rsidP="003C1103">
            <w:pPr>
              <w:rPr>
                <w:rFonts w:ascii="Arial" w:hAnsi="Arial" w:cs="Arial"/>
                <w:sz w:val="18"/>
                <w:szCs w:val="18"/>
              </w:rPr>
            </w:pPr>
            <w:r w:rsidRPr="00842116">
              <w:rPr>
                <w:rFonts w:ascii="Arial" w:hAnsi="Arial" w:cs="Arial"/>
                <w:sz w:val="18"/>
                <w:szCs w:val="18"/>
              </w:rPr>
              <w:t>Drugs</w:t>
            </w:r>
            <w:r w:rsidR="00FD633C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r w:rsidR="0076179A">
              <w:rPr>
                <w:rFonts w:ascii="Arial" w:hAnsi="Arial" w:cs="Arial"/>
                <w:sz w:val="18"/>
                <w:szCs w:val="18"/>
              </w:rPr>
              <w:t>Poisons</w:t>
            </w:r>
            <w:r w:rsidR="00BC11E7">
              <w:rPr>
                <w:rFonts w:ascii="Arial" w:hAnsi="Arial" w:cs="Arial"/>
                <w:sz w:val="18"/>
                <w:szCs w:val="18"/>
              </w:rPr>
              <w:t xml:space="preserve"> (attach current SDS)</w:t>
            </w:r>
          </w:p>
          <w:p w:rsidR="003C1103" w:rsidRDefault="003C1103" w:rsidP="003C1103">
            <w:pPr>
              <w:rPr>
                <w:rFonts w:ascii="Arial" w:hAnsi="Arial" w:cs="Arial"/>
                <w:sz w:val="18"/>
                <w:szCs w:val="18"/>
              </w:rPr>
            </w:pPr>
            <w:r w:rsidRPr="00842116">
              <w:rPr>
                <w:rFonts w:ascii="Arial" w:hAnsi="Arial" w:cs="Arial"/>
                <w:sz w:val="18"/>
                <w:szCs w:val="18"/>
              </w:rPr>
              <w:t xml:space="preserve">Hazardous </w:t>
            </w:r>
            <w:r w:rsidR="00FD633C">
              <w:rPr>
                <w:rFonts w:ascii="Arial" w:hAnsi="Arial" w:cs="Arial"/>
                <w:sz w:val="18"/>
                <w:szCs w:val="18"/>
              </w:rPr>
              <w:t>C</w:t>
            </w:r>
            <w:r w:rsidR="0076179A">
              <w:rPr>
                <w:rFonts w:ascii="Arial" w:hAnsi="Arial" w:cs="Arial"/>
                <w:sz w:val="18"/>
                <w:szCs w:val="18"/>
              </w:rPr>
              <w:t>hemicals</w:t>
            </w:r>
            <w:r w:rsidR="00BC11E7">
              <w:rPr>
                <w:rFonts w:ascii="Arial" w:hAnsi="Arial" w:cs="Arial"/>
                <w:sz w:val="18"/>
                <w:szCs w:val="18"/>
              </w:rPr>
              <w:t xml:space="preserve"> (attach current SDS)</w:t>
            </w:r>
          </w:p>
          <w:p w:rsidR="0076179A" w:rsidRPr="00842116" w:rsidRDefault="0076179A" w:rsidP="003C11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Hazardous </w:t>
            </w:r>
            <w:r w:rsidR="00FD633C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ubstances</w:t>
            </w:r>
            <w:r w:rsidR="00BC11E7">
              <w:rPr>
                <w:rFonts w:ascii="Arial" w:hAnsi="Arial" w:cs="Arial"/>
                <w:sz w:val="18"/>
                <w:szCs w:val="18"/>
              </w:rPr>
              <w:t xml:space="preserve"> (attach current SDS)</w:t>
            </w:r>
          </w:p>
          <w:p w:rsidR="003C1103" w:rsidRPr="00842116" w:rsidRDefault="003C1103" w:rsidP="003C1103">
            <w:pPr>
              <w:rPr>
                <w:rFonts w:ascii="Arial" w:hAnsi="Arial" w:cs="Arial"/>
                <w:sz w:val="18"/>
                <w:szCs w:val="18"/>
              </w:rPr>
            </w:pPr>
            <w:r w:rsidRPr="00842116">
              <w:rPr>
                <w:rFonts w:ascii="Arial" w:hAnsi="Arial" w:cs="Arial"/>
                <w:sz w:val="18"/>
                <w:szCs w:val="18"/>
              </w:rPr>
              <w:t xml:space="preserve">Nanoparticles </w:t>
            </w:r>
          </w:p>
          <w:p w:rsidR="003C1103" w:rsidRPr="00842116" w:rsidRDefault="0076179A" w:rsidP="003C11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Prohibited and Restricted Carcinogens</w:t>
            </w:r>
          </w:p>
          <w:p w:rsidR="003C1103" w:rsidRPr="00842116" w:rsidRDefault="00FD633C" w:rsidP="00FD63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other chemical</w:t>
            </w:r>
            <w:r w:rsidR="003C1103" w:rsidRPr="00842116">
              <w:rPr>
                <w:rFonts w:ascii="Arial" w:hAnsi="Arial" w:cs="Arial"/>
                <w:sz w:val="18"/>
                <w:szCs w:val="18"/>
              </w:rPr>
              <w:t xml:space="preserve"> hazards?</w:t>
            </w:r>
          </w:p>
        </w:tc>
        <w:tc>
          <w:tcPr>
            <w:tcW w:w="4110" w:type="dxa"/>
          </w:tcPr>
          <w:p w:rsidR="003C1103" w:rsidRDefault="003C1103" w:rsidP="003C11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42116">
              <w:rPr>
                <w:rFonts w:ascii="Arial" w:hAnsi="Arial" w:cs="Arial"/>
                <w:i/>
                <w:sz w:val="18"/>
                <w:szCs w:val="18"/>
              </w:rPr>
              <w:t xml:space="preserve">Duration of Exposure </w:t>
            </w:r>
          </w:p>
          <w:p w:rsidR="00C17304" w:rsidRPr="00842116" w:rsidRDefault="00C17304" w:rsidP="003C1103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“Health (Drugs and Poisons) Regulation”</w:t>
            </w:r>
          </w:p>
          <w:p w:rsidR="00C17304" w:rsidRDefault="003C1103" w:rsidP="003C11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42116">
              <w:rPr>
                <w:rFonts w:ascii="Arial" w:hAnsi="Arial" w:cs="Arial"/>
                <w:i/>
                <w:sz w:val="18"/>
                <w:szCs w:val="18"/>
              </w:rPr>
              <w:t xml:space="preserve">Health Effects and Exposure routes </w:t>
            </w:r>
          </w:p>
          <w:p w:rsidR="003C1103" w:rsidRPr="00842116" w:rsidRDefault="003C1103" w:rsidP="003C11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42116">
              <w:rPr>
                <w:rFonts w:ascii="Arial" w:hAnsi="Arial" w:cs="Arial"/>
                <w:i/>
                <w:sz w:val="18"/>
                <w:szCs w:val="18"/>
              </w:rPr>
              <w:t>Labelling</w:t>
            </w:r>
          </w:p>
          <w:p w:rsidR="003C1103" w:rsidRPr="00842116" w:rsidRDefault="005A21D1" w:rsidP="003C1103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Storage and Handling </w:t>
            </w:r>
          </w:p>
          <w:p w:rsidR="003C1103" w:rsidRDefault="003C1103" w:rsidP="003C11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42116">
              <w:rPr>
                <w:rFonts w:ascii="Arial" w:hAnsi="Arial" w:cs="Arial"/>
                <w:i/>
                <w:sz w:val="18"/>
                <w:szCs w:val="18"/>
              </w:rPr>
              <w:t>Transport and Disposal</w:t>
            </w:r>
          </w:p>
          <w:p w:rsidR="00FD633C" w:rsidRDefault="00FD633C" w:rsidP="003C1103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Use</w:t>
            </w:r>
          </w:p>
          <w:p w:rsidR="00C17304" w:rsidRPr="00842116" w:rsidRDefault="00612338" w:rsidP="003C11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“Work H</w:t>
            </w:r>
            <w:r w:rsidR="00C17304">
              <w:rPr>
                <w:rFonts w:ascii="Arial" w:hAnsi="Arial" w:cs="Arial"/>
                <w:i/>
                <w:sz w:val="18"/>
                <w:szCs w:val="18"/>
              </w:rPr>
              <w:t>ealth &amp; Safety Regulation Chapter 7”</w:t>
            </w:r>
          </w:p>
        </w:tc>
        <w:tc>
          <w:tcPr>
            <w:tcW w:w="5245" w:type="dxa"/>
          </w:tcPr>
          <w:p w:rsidR="003C1103" w:rsidRPr="00842116" w:rsidRDefault="00B00BAB" w:rsidP="003C11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Labelling of Workplace Hazardous C</w:t>
            </w:r>
            <w:r w:rsidR="003C1103" w:rsidRPr="00842116">
              <w:rPr>
                <w:rFonts w:ascii="Arial" w:hAnsi="Arial" w:cs="Arial"/>
                <w:sz w:val="16"/>
                <w:szCs w:val="16"/>
              </w:rPr>
              <w:t>hemicals COP 2011</w:t>
            </w:r>
          </w:p>
          <w:p w:rsidR="003C1103" w:rsidRPr="00842116" w:rsidRDefault="003C1103" w:rsidP="003C1103">
            <w:pPr>
              <w:rPr>
                <w:rFonts w:ascii="Arial" w:hAnsi="Arial" w:cs="Arial"/>
                <w:sz w:val="16"/>
                <w:szCs w:val="16"/>
              </w:rPr>
            </w:pPr>
            <w:r w:rsidRPr="00842116">
              <w:rPr>
                <w:rFonts w:ascii="Arial" w:hAnsi="Arial" w:cs="Arial"/>
                <w:sz w:val="16"/>
                <w:szCs w:val="16"/>
              </w:rPr>
              <w:t xml:space="preserve">Managing </w:t>
            </w:r>
            <w:r w:rsidR="00B00BAB">
              <w:rPr>
                <w:rFonts w:ascii="Arial" w:hAnsi="Arial" w:cs="Arial"/>
                <w:sz w:val="16"/>
                <w:szCs w:val="16"/>
              </w:rPr>
              <w:t>Risks of Hazardous Chemicals in the W</w:t>
            </w:r>
            <w:r w:rsidRPr="00842116">
              <w:rPr>
                <w:rFonts w:ascii="Arial" w:hAnsi="Arial" w:cs="Arial"/>
                <w:sz w:val="16"/>
                <w:szCs w:val="16"/>
              </w:rPr>
              <w:t>orkplace COP 2013</w:t>
            </w:r>
          </w:p>
          <w:p w:rsidR="003C1103" w:rsidRPr="007461E3" w:rsidRDefault="003C1103" w:rsidP="003C11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2116">
              <w:rPr>
                <w:rFonts w:ascii="Arial" w:hAnsi="Arial" w:cs="Arial"/>
                <w:sz w:val="16"/>
                <w:szCs w:val="16"/>
              </w:rPr>
              <w:t>National COP for Chemicals of Security Concern</w:t>
            </w:r>
            <w:r w:rsidR="00B00B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0BAB" w:rsidRPr="007461E3">
              <w:rPr>
                <w:rFonts w:ascii="Arial" w:hAnsi="Arial" w:cs="Arial"/>
                <w:color w:val="000000" w:themeColor="text1"/>
                <w:sz w:val="16"/>
                <w:szCs w:val="16"/>
              </w:rPr>
              <w:t>2016</w:t>
            </w:r>
          </w:p>
          <w:p w:rsidR="003C1103" w:rsidRPr="007461E3" w:rsidRDefault="00B833EC" w:rsidP="003C1103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AS 1940:</w:t>
            </w:r>
            <w:r w:rsidR="003C1103"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20</w:t>
            </w:r>
            <w:r w:rsidR="00B00BAB"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17</w:t>
            </w:r>
            <w:r w:rsidR="00426829"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- </w:t>
            </w:r>
            <w:r w:rsidR="003C1103"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The storage and handling of flammable and combustible liquids</w:t>
            </w:r>
          </w:p>
          <w:p w:rsidR="003C1103" w:rsidRPr="007461E3" w:rsidRDefault="003C1103" w:rsidP="003C1103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AS</w:t>
            </w:r>
            <w:r w:rsidR="00B00BAB"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/NZS</w:t>
            </w:r>
            <w:r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2243</w:t>
            </w:r>
            <w:r w:rsidR="006A6563"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(Series)</w:t>
            </w:r>
            <w:r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Safety in laboratories</w:t>
            </w:r>
          </w:p>
          <w:p w:rsidR="003C1103" w:rsidRPr="00842116" w:rsidRDefault="00B833EC" w:rsidP="003C110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AS 3745:</w:t>
            </w:r>
            <w:r w:rsidR="00426829">
              <w:rPr>
                <w:rFonts w:ascii="Arial" w:hAnsi="Arial" w:cs="Arial"/>
                <w:i/>
                <w:sz w:val="16"/>
                <w:szCs w:val="16"/>
              </w:rPr>
              <w:t xml:space="preserve">2010 - </w:t>
            </w:r>
            <w:r w:rsidR="003C1103" w:rsidRPr="00842116">
              <w:rPr>
                <w:rFonts w:ascii="Arial" w:hAnsi="Arial" w:cs="Arial"/>
                <w:i/>
                <w:sz w:val="16"/>
                <w:szCs w:val="16"/>
              </w:rPr>
              <w:t>Planning for emergencies in facilities</w:t>
            </w:r>
          </w:p>
          <w:p w:rsidR="003C1103" w:rsidRPr="00842116" w:rsidRDefault="003C1103" w:rsidP="003C11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42116">
              <w:rPr>
                <w:rFonts w:ascii="Arial" w:hAnsi="Arial" w:cs="Arial"/>
                <w:i/>
                <w:sz w:val="16"/>
                <w:szCs w:val="16"/>
              </w:rPr>
              <w:t>AS</w:t>
            </w:r>
            <w:r w:rsidR="00B00BA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833EC">
              <w:rPr>
                <w:rFonts w:ascii="Arial" w:hAnsi="Arial" w:cs="Arial"/>
                <w:i/>
                <w:sz w:val="16"/>
                <w:szCs w:val="16"/>
              </w:rPr>
              <w:t>3780:</w:t>
            </w:r>
            <w:r w:rsidR="00426829">
              <w:rPr>
                <w:rFonts w:ascii="Arial" w:hAnsi="Arial" w:cs="Arial"/>
                <w:i/>
                <w:sz w:val="16"/>
                <w:szCs w:val="16"/>
              </w:rPr>
              <w:t xml:space="preserve">2008 - </w:t>
            </w:r>
            <w:r w:rsidRPr="00842116">
              <w:rPr>
                <w:rFonts w:ascii="Arial" w:hAnsi="Arial" w:cs="Arial"/>
                <w:i/>
                <w:sz w:val="16"/>
                <w:szCs w:val="16"/>
              </w:rPr>
              <w:t>The storage and handling of corrosive substances</w:t>
            </w:r>
          </w:p>
          <w:p w:rsidR="00955748" w:rsidRDefault="00B833EC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AS 4775:</w:t>
            </w:r>
            <w:r w:rsidR="00426829">
              <w:rPr>
                <w:rFonts w:ascii="Arial" w:hAnsi="Arial" w:cs="Arial"/>
                <w:i/>
                <w:sz w:val="16"/>
                <w:szCs w:val="16"/>
              </w:rPr>
              <w:t xml:space="preserve">2007 - </w:t>
            </w:r>
            <w:r w:rsidR="003C1103" w:rsidRPr="00842116">
              <w:rPr>
                <w:rFonts w:ascii="Arial" w:hAnsi="Arial" w:cs="Arial"/>
                <w:i/>
                <w:sz w:val="16"/>
                <w:szCs w:val="16"/>
              </w:rPr>
              <w:t>Emergency eyewash and shower equipment</w:t>
            </w:r>
          </w:p>
          <w:p w:rsidR="00842116" w:rsidRPr="005A21D1" w:rsidRDefault="00842116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3C1103" w:rsidRPr="00842116" w:rsidTr="00B00BAB">
        <w:tc>
          <w:tcPr>
            <w:tcW w:w="1701" w:type="dxa"/>
          </w:tcPr>
          <w:p w:rsidR="003C1103" w:rsidRPr="00842116" w:rsidRDefault="003C11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2116">
              <w:rPr>
                <w:rFonts w:ascii="Arial" w:hAnsi="Arial" w:cs="Arial"/>
                <w:b/>
                <w:sz w:val="18"/>
                <w:szCs w:val="18"/>
              </w:rPr>
              <w:t>Energy</w:t>
            </w:r>
          </w:p>
        </w:tc>
        <w:tc>
          <w:tcPr>
            <w:tcW w:w="4395" w:type="dxa"/>
          </w:tcPr>
          <w:p w:rsidR="003C1103" w:rsidRPr="00842116" w:rsidRDefault="003C1103" w:rsidP="003C1103">
            <w:pPr>
              <w:rPr>
                <w:rFonts w:ascii="Arial" w:hAnsi="Arial" w:cs="Arial"/>
                <w:sz w:val="18"/>
                <w:szCs w:val="18"/>
              </w:rPr>
            </w:pPr>
            <w:r w:rsidRPr="00842116">
              <w:rPr>
                <w:rFonts w:ascii="Arial" w:hAnsi="Arial" w:cs="Arial"/>
                <w:sz w:val="18"/>
                <w:szCs w:val="18"/>
              </w:rPr>
              <w:t>Electrical</w:t>
            </w:r>
          </w:p>
          <w:p w:rsidR="003C1103" w:rsidRPr="00842116" w:rsidRDefault="003C1103" w:rsidP="003C1103">
            <w:pPr>
              <w:rPr>
                <w:rFonts w:ascii="Arial" w:hAnsi="Arial" w:cs="Arial"/>
                <w:sz w:val="18"/>
                <w:szCs w:val="18"/>
              </w:rPr>
            </w:pPr>
            <w:r w:rsidRPr="00842116">
              <w:rPr>
                <w:rFonts w:ascii="Arial" w:hAnsi="Arial" w:cs="Arial"/>
                <w:sz w:val="18"/>
                <w:szCs w:val="18"/>
              </w:rPr>
              <w:t>Laser</w:t>
            </w:r>
          </w:p>
          <w:p w:rsidR="003C1103" w:rsidRPr="00842116" w:rsidRDefault="003C1103" w:rsidP="003C1103">
            <w:pPr>
              <w:rPr>
                <w:rFonts w:ascii="Arial" w:hAnsi="Arial" w:cs="Arial"/>
                <w:sz w:val="18"/>
                <w:szCs w:val="18"/>
              </w:rPr>
            </w:pPr>
            <w:r w:rsidRPr="00842116">
              <w:rPr>
                <w:rFonts w:ascii="Arial" w:hAnsi="Arial" w:cs="Arial"/>
                <w:sz w:val="18"/>
                <w:szCs w:val="18"/>
              </w:rPr>
              <w:t>Noise</w:t>
            </w:r>
          </w:p>
          <w:p w:rsidR="003C1103" w:rsidRPr="00842116" w:rsidRDefault="003C1103" w:rsidP="003C1103">
            <w:pPr>
              <w:rPr>
                <w:rFonts w:ascii="Arial" w:hAnsi="Arial" w:cs="Arial"/>
                <w:sz w:val="18"/>
                <w:szCs w:val="18"/>
              </w:rPr>
            </w:pPr>
            <w:r w:rsidRPr="00842116">
              <w:rPr>
                <w:rFonts w:ascii="Arial" w:hAnsi="Arial" w:cs="Arial"/>
                <w:sz w:val="18"/>
                <w:szCs w:val="18"/>
              </w:rPr>
              <w:t xml:space="preserve">Radiation </w:t>
            </w:r>
          </w:p>
          <w:p w:rsidR="003C1103" w:rsidRPr="00842116" w:rsidRDefault="003C1103" w:rsidP="003C1103">
            <w:pPr>
              <w:rPr>
                <w:rFonts w:ascii="Arial" w:hAnsi="Arial" w:cs="Arial"/>
                <w:sz w:val="18"/>
                <w:szCs w:val="18"/>
              </w:rPr>
            </w:pPr>
            <w:r w:rsidRPr="00842116">
              <w:rPr>
                <w:rFonts w:ascii="Arial" w:hAnsi="Arial" w:cs="Arial"/>
                <w:sz w:val="18"/>
                <w:szCs w:val="18"/>
              </w:rPr>
              <w:t>Vibration</w:t>
            </w:r>
          </w:p>
          <w:p w:rsidR="003C1103" w:rsidRPr="00842116" w:rsidRDefault="003C1103" w:rsidP="003C1103">
            <w:pPr>
              <w:rPr>
                <w:rFonts w:ascii="Arial" w:hAnsi="Arial" w:cs="Arial"/>
                <w:sz w:val="18"/>
                <w:szCs w:val="18"/>
              </w:rPr>
            </w:pPr>
            <w:r w:rsidRPr="00842116">
              <w:rPr>
                <w:rFonts w:ascii="Arial" w:hAnsi="Arial" w:cs="Arial"/>
                <w:sz w:val="18"/>
                <w:szCs w:val="18"/>
              </w:rPr>
              <w:t>Any other energy hazards?</w:t>
            </w:r>
          </w:p>
        </w:tc>
        <w:tc>
          <w:tcPr>
            <w:tcW w:w="4110" w:type="dxa"/>
          </w:tcPr>
          <w:p w:rsidR="003C1103" w:rsidRPr="00842116" w:rsidRDefault="003C1103" w:rsidP="003C11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42116">
              <w:rPr>
                <w:rFonts w:ascii="Arial" w:hAnsi="Arial" w:cs="Arial"/>
                <w:i/>
                <w:sz w:val="18"/>
                <w:szCs w:val="18"/>
              </w:rPr>
              <w:t>Equipment</w:t>
            </w:r>
          </w:p>
          <w:p w:rsidR="003C1103" w:rsidRPr="00842116" w:rsidRDefault="003C1103" w:rsidP="003C11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42116">
              <w:rPr>
                <w:rFonts w:ascii="Arial" w:hAnsi="Arial" w:cs="Arial"/>
                <w:i/>
                <w:sz w:val="18"/>
                <w:szCs w:val="18"/>
              </w:rPr>
              <w:t>Experience</w:t>
            </w:r>
          </w:p>
          <w:p w:rsidR="003C1103" w:rsidRPr="00842116" w:rsidRDefault="003C1103" w:rsidP="003C11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42116">
              <w:rPr>
                <w:rFonts w:ascii="Arial" w:hAnsi="Arial" w:cs="Arial"/>
                <w:i/>
                <w:sz w:val="18"/>
                <w:szCs w:val="18"/>
              </w:rPr>
              <w:t>Exposure Routes</w:t>
            </w:r>
          </w:p>
          <w:p w:rsidR="003C1103" w:rsidRDefault="003C1103" w:rsidP="003C1103">
            <w:pPr>
              <w:rPr>
                <w:rFonts w:ascii="Arial" w:hAnsi="Arial" w:cs="Arial"/>
                <w:sz w:val="18"/>
                <w:szCs w:val="18"/>
              </w:rPr>
            </w:pPr>
            <w:r w:rsidRPr="00842116">
              <w:rPr>
                <w:rFonts w:ascii="Arial" w:hAnsi="Arial" w:cs="Arial"/>
                <w:i/>
                <w:sz w:val="18"/>
                <w:szCs w:val="18"/>
              </w:rPr>
              <w:t>Hazardous Materials</w:t>
            </w:r>
            <w:r w:rsidRPr="00842116">
              <w:rPr>
                <w:rFonts w:ascii="Arial" w:hAnsi="Arial" w:cs="Arial"/>
                <w:sz w:val="18"/>
                <w:szCs w:val="18"/>
              </w:rPr>
              <w:tab/>
            </w:r>
          </w:p>
          <w:p w:rsidR="00BC11E7" w:rsidRPr="00BC11E7" w:rsidRDefault="00BC11E7" w:rsidP="003C11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C11E7">
              <w:rPr>
                <w:rFonts w:ascii="Arial" w:hAnsi="Arial" w:cs="Arial"/>
                <w:i/>
                <w:sz w:val="18"/>
                <w:szCs w:val="18"/>
              </w:rPr>
              <w:t>“Radiation Safety Act</w:t>
            </w:r>
            <w:r>
              <w:rPr>
                <w:rFonts w:ascii="Arial" w:hAnsi="Arial" w:cs="Arial"/>
                <w:i/>
                <w:sz w:val="18"/>
                <w:szCs w:val="18"/>
              </w:rPr>
              <w:t>”</w:t>
            </w:r>
            <w:r w:rsidR="00FD633C">
              <w:rPr>
                <w:rFonts w:ascii="Arial" w:hAnsi="Arial" w:cs="Arial"/>
                <w:i/>
                <w:sz w:val="18"/>
                <w:szCs w:val="18"/>
              </w:rPr>
              <w:t xml:space="preserve"> p</w:t>
            </w:r>
            <w:r w:rsidRPr="00BC11E7">
              <w:rPr>
                <w:rFonts w:ascii="Arial" w:hAnsi="Arial" w:cs="Arial"/>
                <w:i/>
                <w:sz w:val="18"/>
                <w:szCs w:val="18"/>
              </w:rPr>
              <w:t>rescriptions</w:t>
            </w:r>
          </w:p>
        </w:tc>
        <w:tc>
          <w:tcPr>
            <w:tcW w:w="5245" w:type="dxa"/>
          </w:tcPr>
          <w:p w:rsidR="003C1103" w:rsidRDefault="00B00BAB" w:rsidP="003C11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Managing Noise and</w:t>
            </w:r>
            <w:r w:rsidR="003C1103" w:rsidRPr="00842116">
              <w:rPr>
                <w:rFonts w:ascii="Arial" w:hAnsi="Arial" w:cs="Arial"/>
                <w:sz w:val="16"/>
                <w:szCs w:val="16"/>
              </w:rPr>
              <w:t xml:space="preserve"> Preventing Hearing Loss at Work COP 2011</w:t>
            </w:r>
          </w:p>
          <w:p w:rsidR="00FD633C" w:rsidRPr="007461E3" w:rsidRDefault="00FD633C" w:rsidP="003C11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61E3">
              <w:rPr>
                <w:rFonts w:ascii="Arial" w:hAnsi="Arial" w:cs="Arial"/>
                <w:color w:val="000000" w:themeColor="text1"/>
                <w:sz w:val="16"/>
                <w:szCs w:val="16"/>
              </w:rPr>
              <w:t>Electrical Safety</w:t>
            </w:r>
            <w:r w:rsidR="00AF7A59" w:rsidRPr="007461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COP 2013 – Managing Electrical Risks in the Workplace</w:t>
            </w:r>
          </w:p>
          <w:p w:rsidR="003C1103" w:rsidRPr="007461E3" w:rsidRDefault="003C1103" w:rsidP="003C1103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842116">
              <w:rPr>
                <w:rFonts w:ascii="Arial" w:hAnsi="Arial" w:cs="Arial"/>
                <w:i/>
                <w:sz w:val="16"/>
                <w:szCs w:val="16"/>
              </w:rPr>
              <w:t>AS</w:t>
            </w:r>
            <w:r w:rsidR="00381C0A"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/NZS</w:t>
            </w:r>
            <w:r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2243 </w:t>
            </w:r>
            <w:r w:rsidR="006A6563"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(Series) </w:t>
            </w:r>
            <w:r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Safety in laboratories </w:t>
            </w:r>
          </w:p>
          <w:p w:rsidR="003C1103" w:rsidRPr="00842116" w:rsidRDefault="003C1103" w:rsidP="003C11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AS/NZS 1269</w:t>
            </w:r>
            <w:r w:rsidR="006A6563"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(Series)</w:t>
            </w:r>
            <w:r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Occupational </w:t>
            </w:r>
            <w:r w:rsidRPr="00842116">
              <w:rPr>
                <w:rFonts w:ascii="Arial" w:hAnsi="Arial" w:cs="Arial"/>
                <w:i/>
                <w:sz w:val="16"/>
                <w:szCs w:val="16"/>
              </w:rPr>
              <w:t>noise management</w:t>
            </w:r>
          </w:p>
          <w:p w:rsidR="003C1103" w:rsidRPr="00842116" w:rsidRDefault="003C1103" w:rsidP="003C11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42116">
              <w:rPr>
                <w:rFonts w:ascii="Arial" w:hAnsi="Arial" w:cs="Arial"/>
                <w:i/>
                <w:sz w:val="16"/>
                <w:szCs w:val="16"/>
              </w:rPr>
              <w:t>ISO 2919:2012</w:t>
            </w:r>
            <w:r w:rsidR="00426829">
              <w:rPr>
                <w:rFonts w:ascii="Arial" w:hAnsi="Arial" w:cs="Arial"/>
                <w:i/>
                <w:sz w:val="16"/>
                <w:szCs w:val="16"/>
              </w:rPr>
              <w:t xml:space="preserve"> - </w:t>
            </w:r>
            <w:r w:rsidRPr="00842116">
              <w:rPr>
                <w:rFonts w:ascii="Arial" w:hAnsi="Arial" w:cs="Arial"/>
                <w:i/>
                <w:sz w:val="16"/>
                <w:szCs w:val="16"/>
              </w:rPr>
              <w:t>Radiological protection – Sealed radioactive sources – General requirements and classification</w:t>
            </w:r>
          </w:p>
          <w:p w:rsidR="00646520" w:rsidRPr="007461E3" w:rsidRDefault="00381C0A">
            <w:pPr>
              <w:rPr>
                <w:rFonts w:ascii="Arial" w:hAnsi="Arial" w:cs="Arial"/>
                <w:i/>
                <w:strike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ISO 3925:</w:t>
            </w:r>
            <w:r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2014</w:t>
            </w:r>
            <w:r w:rsidR="00426829"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- </w:t>
            </w:r>
            <w:r w:rsidR="003C1103"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Unsealed radioactive substances – I</w:t>
            </w:r>
            <w:r w:rsidR="00955748"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dentification and</w:t>
            </w:r>
            <w:r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documentation</w:t>
            </w:r>
            <w:r w:rsidR="00955748"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:rsidR="00842116" w:rsidRPr="00842116" w:rsidRDefault="00842116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3C1103" w:rsidRPr="00842116" w:rsidTr="00B00BAB">
        <w:tc>
          <w:tcPr>
            <w:tcW w:w="1701" w:type="dxa"/>
          </w:tcPr>
          <w:p w:rsidR="003C1103" w:rsidRPr="00842116" w:rsidRDefault="00FD63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Manual T</w:t>
            </w:r>
            <w:r w:rsidR="003C1103" w:rsidRPr="00842116">
              <w:rPr>
                <w:rFonts w:ascii="Arial" w:hAnsi="Arial" w:cs="Arial"/>
                <w:b/>
                <w:sz w:val="18"/>
                <w:szCs w:val="18"/>
              </w:rPr>
              <w:t>asks</w:t>
            </w:r>
          </w:p>
        </w:tc>
        <w:tc>
          <w:tcPr>
            <w:tcW w:w="4395" w:type="dxa"/>
          </w:tcPr>
          <w:p w:rsidR="00955748" w:rsidRPr="00842116" w:rsidRDefault="00955748" w:rsidP="00955748">
            <w:pPr>
              <w:rPr>
                <w:rFonts w:ascii="Arial" w:hAnsi="Arial" w:cs="Arial"/>
                <w:sz w:val="18"/>
                <w:szCs w:val="18"/>
              </w:rPr>
            </w:pPr>
            <w:r w:rsidRPr="00842116">
              <w:rPr>
                <w:rFonts w:ascii="Arial" w:hAnsi="Arial" w:cs="Arial"/>
                <w:sz w:val="18"/>
                <w:szCs w:val="18"/>
              </w:rPr>
              <w:t>Force</w:t>
            </w:r>
            <w:r w:rsidRPr="00842116">
              <w:rPr>
                <w:rFonts w:ascii="Arial" w:hAnsi="Arial" w:cs="Arial"/>
                <w:sz w:val="18"/>
                <w:szCs w:val="18"/>
              </w:rPr>
              <w:cr/>
              <w:t>Nature of Load</w:t>
            </w:r>
          </w:p>
          <w:p w:rsidR="00955748" w:rsidRPr="00842116" w:rsidRDefault="00955748">
            <w:pPr>
              <w:rPr>
                <w:rFonts w:ascii="Arial" w:hAnsi="Arial" w:cs="Arial"/>
                <w:sz w:val="18"/>
                <w:szCs w:val="18"/>
              </w:rPr>
            </w:pPr>
            <w:r w:rsidRPr="00842116">
              <w:rPr>
                <w:rFonts w:ascii="Arial" w:hAnsi="Arial" w:cs="Arial"/>
                <w:sz w:val="18"/>
                <w:szCs w:val="18"/>
              </w:rPr>
              <w:t>Posture</w:t>
            </w:r>
          </w:p>
          <w:p w:rsidR="00955748" w:rsidRDefault="00955748">
            <w:pPr>
              <w:rPr>
                <w:rFonts w:ascii="Arial" w:hAnsi="Arial" w:cs="Arial"/>
                <w:sz w:val="18"/>
                <w:szCs w:val="18"/>
              </w:rPr>
            </w:pPr>
            <w:r w:rsidRPr="00842116">
              <w:rPr>
                <w:rFonts w:ascii="Arial" w:hAnsi="Arial" w:cs="Arial"/>
                <w:sz w:val="18"/>
                <w:szCs w:val="18"/>
              </w:rPr>
              <w:t>Repetition</w:t>
            </w:r>
          </w:p>
          <w:p w:rsidR="0076179A" w:rsidRPr="00842116" w:rsidRDefault="007617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  <w:p w:rsidR="00842116" w:rsidRPr="00842116" w:rsidRDefault="00955748">
            <w:pPr>
              <w:rPr>
                <w:rFonts w:ascii="Arial" w:hAnsi="Arial" w:cs="Arial"/>
                <w:sz w:val="18"/>
                <w:szCs w:val="18"/>
              </w:rPr>
            </w:pPr>
            <w:r w:rsidRPr="00842116">
              <w:rPr>
                <w:rFonts w:ascii="Arial" w:hAnsi="Arial" w:cs="Arial"/>
                <w:sz w:val="18"/>
                <w:szCs w:val="18"/>
              </w:rPr>
              <w:t>Any other manual task hazards?</w:t>
            </w:r>
          </w:p>
        </w:tc>
        <w:tc>
          <w:tcPr>
            <w:tcW w:w="4110" w:type="dxa"/>
          </w:tcPr>
          <w:p w:rsidR="003C1103" w:rsidRDefault="00FD633C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Actions/P</w:t>
            </w:r>
            <w:r w:rsidR="00BC11E7">
              <w:rPr>
                <w:rFonts w:ascii="Arial" w:hAnsi="Arial" w:cs="Arial"/>
                <w:i/>
                <w:sz w:val="18"/>
                <w:szCs w:val="18"/>
              </w:rPr>
              <w:t>rocesses</w:t>
            </w:r>
          </w:p>
          <w:p w:rsidR="00BC11E7" w:rsidRDefault="00BC11E7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Distance</w:t>
            </w:r>
          </w:p>
          <w:p w:rsidR="00BC11E7" w:rsidRDefault="00BC11E7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Duration</w:t>
            </w:r>
          </w:p>
          <w:p w:rsidR="00BC11E7" w:rsidRDefault="00BC11E7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Environment</w:t>
            </w:r>
          </w:p>
          <w:p w:rsidR="00BC11E7" w:rsidRDefault="00BC11E7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Quantity</w:t>
            </w:r>
          </w:p>
          <w:p w:rsidR="00BC11E7" w:rsidRPr="00842116" w:rsidRDefault="00BC11E7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Tools/equipment/manual aids</w:t>
            </w:r>
          </w:p>
        </w:tc>
        <w:tc>
          <w:tcPr>
            <w:tcW w:w="5245" w:type="dxa"/>
          </w:tcPr>
          <w:p w:rsidR="00955748" w:rsidRPr="00842116" w:rsidRDefault="00955748" w:rsidP="00955748">
            <w:pPr>
              <w:rPr>
                <w:rFonts w:ascii="Arial" w:hAnsi="Arial" w:cs="Arial"/>
                <w:sz w:val="16"/>
                <w:szCs w:val="16"/>
              </w:rPr>
            </w:pPr>
            <w:r w:rsidRPr="00842116">
              <w:rPr>
                <w:rFonts w:ascii="Arial" w:hAnsi="Arial" w:cs="Arial"/>
                <w:sz w:val="16"/>
                <w:szCs w:val="16"/>
              </w:rPr>
              <w:t>Hazardous Manual Tasks COP 2011</w:t>
            </w:r>
          </w:p>
          <w:p w:rsidR="003C1103" w:rsidRPr="00842116" w:rsidRDefault="00955748" w:rsidP="0095574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42116">
              <w:rPr>
                <w:rFonts w:ascii="Arial" w:hAnsi="Arial" w:cs="Arial"/>
                <w:sz w:val="16"/>
                <w:szCs w:val="16"/>
              </w:rPr>
              <w:t>Manual tasks involving the handling of people COP 2001</w:t>
            </w:r>
          </w:p>
        </w:tc>
      </w:tr>
      <w:tr w:rsidR="00955748" w:rsidRPr="005A21D1" w:rsidTr="00B00BAB"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A21D1" w:rsidRPr="005A21D1" w:rsidRDefault="00A2355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5A21D1">
              <w:rPr>
                <w:rFonts w:ascii="Arial" w:hAnsi="Arial" w:cs="Arial"/>
                <w:b/>
                <w:sz w:val="19"/>
                <w:szCs w:val="19"/>
              </w:rPr>
              <w:lastRenderedPageBreak/>
              <w:t>Risk Factor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955748" w:rsidRPr="005A21D1" w:rsidRDefault="0026761F" w:rsidP="0095574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461E3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Describe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955748" w:rsidRPr="005A21D1" w:rsidRDefault="00A2355B" w:rsidP="0095574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5A21D1">
              <w:rPr>
                <w:rFonts w:ascii="Arial" w:hAnsi="Arial" w:cs="Arial"/>
                <w:b/>
                <w:sz w:val="19"/>
                <w:szCs w:val="19"/>
              </w:rPr>
              <w:t>Consider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:rsidR="00955748" w:rsidRPr="007461E3" w:rsidRDefault="00A2355B">
            <w:pPr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7461E3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References that may assist </w:t>
            </w:r>
          </w:p>
        </w:tc>
      </w:tr>
      <w:tr w:rsidR="003C1103" w:rsidRPr="00842116" w:rsidTr="00B00BAB">
        <w:tc>
          <w:tcPr>
            <w:tcW w:w="1701" w:type="dxa"/>
          </w:tcPr>
          <w:p w:rsidR="003C1103" w:rsidRPr="00842116" w:rsidRDefault="003C11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2116">
              <w:rPr>
                <w:rFonts w:ascii="Arial" w:hAnsi="Arial" w:cs="Arial"/>
                <w:b/>
                <w:sz w:val="18"/>
                <w:szCs w:val="18"/>
              </w:rPr>
              <w:t>People</w:t>
            </w:r>
          </w:p>
        </w:tc>
        <w:tc>
          <w:tcPr>
            <w:tcW w:w="4395" w:type="dxa"/>
          </w:tcPr>
          <w:p w:rsidR="0076179A" w:rsidRDefault="0076179A" w:rsidP="009557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 interactions</w:t>
            </w:r>
          </w:p>
          <w:p w:rsidR="00955748" w:rsidRPr="00842116" w:rsidRDefault="00955748" w:rsidP="00955748">
            <w:pPr>
              <w:rPr>
                <w:rFonts w:ascii="Arial" w:hAnsi="Arial" w:cs="Arial"/>
                <w:sz w:val="18"/>
                <w:szCs w:val="18"/>
              </w:rPr>
            </w:pPr>
            <w:r w:rsidRPr="00842116">
              <w:rPr>
                <w:rFonts w:ascii="Arial" w:hAnsi="Arial" w:cs="Arial"/>
                <w:sz w:val="18"/>
                <w:szCs w:val="18"/>
              </w:rPr>
              <w:t>Psycho-social</w:t>
            </w:r>
            <w:r w:rsidRPr="00842116">
              <w:rPr>
                <w:rFonts w:ascii="Arial" w:hAnsi="Arial" w:cs="Arial"/>
                <w:sz w:val="18"/>
                <w:szCs w:val="18"/>
              </w:rPr>
              <w:cr/>
              <w:t>Travelling/journey</w:t>
            </w:r>
          </w:p>
          <w:p w:rsidR="00955748" w:rsidRPr="00842116" w:rsidRDefault="00955748" w:rsidP="00955748">
            <w:pPr>
              <w:rPr>
                <w:rFonts w:ascii="Arial" w:hAnsi="Arial" w:cs="Arial"/>
                <w:sz w:val="18"/>
                <w:szCs w:val="18"/>
              </w:rPr>
            </w:pPr>
            <w:r w:rsidRPr="00842116">
              <w:rPr>
                <w:rFonts w:ascii="Arial" w:hAnsi="Arial" w:cs="Arial"/>
                <w:sz w:val="18"/>
                <w:szCs w:val="18"/>
              </w:rPr>
              <w:t>Working alone/late</w:t>
            </w:r>
          </w:p>
          <w:p w:rsidR="00955748" w:rsidRPr="00842116" w:rsidRDefault="00955748" w:rsidP="00955748">
            <w:pPr>
              <w:rPr>
                <w:rFonts w:ascii="Arial" w:hAnsi="Arial" w:cs="Arial"/>
                <w:sz w:val="18"/>
                <w:szCs w:val="18"/>
              </w:rPr>
            </w:pPr>
            <w:r w:rsidRPr="00842116">
              <w:rPr>
                <w:rFonts w:ascii="Arial" w:hAnsi="Arial" w:cs="Arial"/>
                <w:sz w:val="18"/>
                <w:szCs w:val="18"/>
              </w:rPr>
              <w:t>Working from home</w:t>
            </w:r>
          </w:p>
          <w:p w:rsidR="003C1103" w:rsidRPr="00842116" w:rsidRDefault="00955748" w:rsidP="00955748">
            <w:pPr>
              <w:rPr>
                <w:rFonts w:ascii="Arial" w:hAnsi="Arial" w:cs="Arial"/>
                <w:sz w:val="18"/>
                <w:szCs w:val="18"/>
              </w:rPr>
            </w:pPr>
            <w:r w:rsidRPr="00842116">
              <w:rPr>
                <w:rFonts w:ascii="Arial" w:hAnsi="Arial" w:cs="Arial"/>
                <w:sz w:val="18"/>
                <w:szCs w:val="18"/>
              </w:rPr>
              <w:t>Any other people hazards?</w:t>
            </w:r>
          </w:p>
        </w:tc>
        <w:tc>
          <w:tcPr>
            <w:tcW w:w="4110" w:type="dxa"/>
          </w:tcPr>
          <w:p w:rsidR="00955748" w:rsidRDefault="00955748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42116">
              <w:rPr>
                <w:rFonts w:ascii="Arial" w:hAnsi="Arial" w:cs="Arial"/>
                <w:i/>
                <w:sz w:val="18"/>
                <w:szCs w:val="18"/>
              </w:rPr>
              <w:t>Expectations and Workloads</w:t>
            </w:r>
          </w:p>
          <w:p w:rsidR="00BC11E7" w:rsidRDefault="00BC11E7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Experience</w:t>
            </w:r>
          </w:p>
          <w:p w:rsidR="00BC11E7" w:rsidRDefault="00BC11E7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Harassment</w:t>
            </w:r>
          </w:p>
          <w:p w:rsidR="00BC11E7" w:rsidRDefault="00BC11E7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Nature of work</w:t>
            </w:r>
          </w:p>
          <w:p w:rsidR="00BC11E7" w:rsidRDefault="00BC11E7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Personal issues</w:t>
            </w:r>
          </w:p>
          <w:p w:rsidR="00BC11E7" w:rsidRDefault="00BC11E7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Physical environment</w:t>
            </w:r>
          </w:p>
          <w:p w:rsidR="00BC11E7" w:rsidRDefault="00BC11E7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Security</w:t>
            </w:r>
          </w:p>
          <w:p w:rsidR="00BC11E7" w:rsidRDefault="00BC11E7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Supervision and Training provided</w:t>
            </w:r>
          </w:p>
          <w:p w:rsidR="005A21D1" w:rsidRPr="00815B4F" w:rsidRDefault="00BC11E7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Other stress factors</w:t>
            </w:r>
          </w:p>
        </w:tc>
        <w:tc>
          <w:tcPr>
            <w:tcW w:w="5245" w:type="dxa"/>
          </w:tcPr>
          <w:p w:rsidR="00381C0A" w:rsidRPr="007461E3" w:rsidRDefault="00381C0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61E3">
              <w:rPr>
                <w:rFonts w:ascii="Arial" w:hAnsi="Arial" w:cs="Arial"/>
                <w:color w:val="000000" w:themeColor="text1"/>
                <w:sz w:val="16"/>
                <w:szCs w:val="16"/>
              </w:rPr>
              <w:t>Guide for preventing and responding to workplace bullying</w:t>
            </w:r>
            <w:r w:rsidR="00AF7A59" w:rsidRPr="007461E3">
              <w:rPr>
                <w:rFonts w:ascii="Arial" w:hAnsi="Arial" w:cs="Arial"/>
                <w:color w:val="000000" w:themeColor="text1"/>
                <w:sz w:val="16"/>
                <w:szCs w:val="16"/>
              </w:rPr>
              <w:t>: 2016</w:t>
            </w:r>
          </w:p>
          <w:p w:rsidR="00381C0A" w:rsidRPr="007461E3" w:rsidRDefault="00381C0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61E3">
              <w:rPr>
                <w:rFonts w:ascii="Arial" w:hAnsi="Arial" w:cs="Arial"/>
                <w:color w:val="000000" w:themeColor="text1"/>
                <w:sz w:val="16"/>
                <w:szCs w:val="16"/>
              </w:rPr>
              <w:t>Dealing with workplace bullying – a worker’s guide</w:t>
            </w:r>
            <w:r w:rsidR="00AF7A59" w:rsidRPr="007461E3">
              <w:rPr>
                <w:rFonts w:ascii="Arial" w:hAnsi="Arial" w:cs="Arial"/>
                <w:color w:val="000000" w:themeColor="text1"/>
                <w:sz w:val="16"/>
                <w:szCs w:val="16"/>
              </w:rPr>
              <w:t>: 2016</w:t>
            </w:r>
          </w:p>
          <w:p w:rsidR="00615F11" w:rsidRPr="007461E3" w:rsidRDefault="00615F11" w:rsidP="006A656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C1103" w:rsidRPr="00842116" w:rsidTr="00B00BAB">
        <w:tc>
          <w:tcPr>
            <w:tcW w:w="1701" w:type="dxa"/>
          </w:tcPr>
          <w:p w:rsidR="003C1103" w:rsidRPr="00842116" w:rsidRDefault="003C11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2116">
              <w:rPr>
                <w:rFonts w:ascii="Arial" w:hAnsi="Arial" w:cs="Arial"/>
                <w:b/>
                <w:sz w:val="18"/>
                <w:szCs w:val="18"/>
              </w:rPr>
              <w:t>Physical</w:t>
            </w:r>
          </w:p>
        </w:tc>
        <w:tc>
          <w:tcPr>
            <w:tcW w:w="4395" w:type="dxa"/>
          </w:tcPr>
          <w:p w:rsidR="00955748" w:rsidRPr="00842116" w:rsidRDefault="00955748" w:rsidP="00955748">
            <w:pPr>
              <w:rPr>
                <w:rFonts w:ascii="Arial" w:hAnsi="Arial" w:cs="Arial"/>
                <w:sz w:val="18"/>
                <w:szCs w:val="18"/>
              </w:rPr>
            </w:pPr>
            <w:r w:rsidRPr="00842116">
              <w:rPr>
                <w:rFonts w:ascii="Arial" w:hAnsi="Arial" w:cs="Arial"/>
                <w:sz w:val="18"/>
                <w:szCs w:val="18"/>
              </w:rPr>
              <w:t>Confined/enclosed spaces</w:t>
            </w:r>
            <w:r w:rsidRPr="00842116">
              <w:rPr>
                <w:rFonts w:ascii="Arial" w:hAnsi="Arial" w:cs="Arial"/>
                <w:sz w:val="18"/>
                <w:szCs w:val="18"/>
              </w:rPr>
              <w:cr/>
              <w:t>Construction work</w:t>
            </w:r>
          </w:p>
          <w:p w:rsidR="00955748" w:rsidRPr="00842116" w:rsidRDefault="00955748" w:rsidP="00955748">
            <w:pPr>
              <w:rPr>
                <w:rFonts w:ascii="Arial" w:hAnsi="Arial" w:cs="Arial"/>
                <w:sz w:val="18"/>
                <w:szCs w:val="18"/>
              </w:rPr>
            </w:pPr>
            <w:r w:rsidRPr="00842116">
              <w:rPr>
                <w:rFonts w:ascii="Arial" w:hAnsi="Arial" w:cs="Arial"/>
                <w:sz w:val="18"/>
                <w:szCs w:val="18"/>
              </w:rPr>
              <w:t>Environmental conditions</w:t>
            </w:r>
          </w:p>
          <w:p w:rsidR="00955748" w:rsidRPr="00842116" w:rsidRDefault="00955748" w:rsidP="00955748">
            <w:pPr>
              <w:rPr>
                <w:rFonts w:ascii="Arial" w:hAnsi="Arial" w:cs="Arial"/>
                <w:sz w:val="18"/>
                <w:szCs w:val="18"/>
              </w:rPr>
            </w:pPr>
            <w:r w:rsidRPr="00842116">
              <w:rPr>
                <w:rFonts w:ascii="Arial" w:hAnsi="Arial" w:cs="Arial"/>
                <w:sz w:val="18"/>
                <w:szCs w:val="18"/>
              </w:rPr>
              <w:t xml:space="preserve">Evacuation </w:t>
            </w:r>
          </w:p>
          <w:p w:rsidR="00955748" w:rsidRPr="00842116" w:rsidRDefault="00955748" w:rsidP="00955748">
            <w:pPr>
              <w:rPr>
                <w:rFonts w:ascii="Arial" w:hAnsi="Arial" w:cs="Arial"/>
                <w:sz w:val="18"/>
                <w:szCs w:val="18"/>
              </w:rPr>
            </w:pPr>
            <w:r w:rsidRPr="00842116">
              <w:rPr>
                <w:rFonts w:ascii="Arial" w:hAnsi="Arial" w:cs="Arial"/>
                <w:sz w:val="18"/>
                <w:szCs w:val="18"/>
              </w:rPr>
              <w:t>Field work</w:t>
            </w:r>
          </w:p>
          <w:p w:rsidR="00955748" w:rsidRDefault="00955748" w:rsidP="00955748">
            <w:pPr>
              <w:rPr>
                <w:rFonts w:ascii="Arial" w:hAnsi="Arial" w:cs="Arial"/>
                <w:sz w:val="18"/>
                <w:szCs w:val="18"/>
              </w:rPr>
            </w:pPr>
            <w:r w:rsidRPr="00842116">
              <w:rPr>
                <w:rFonts w:ascii="Arial" w:hAnsi="Arial" w:cs="Arial"/>
                <w:sz w:val="18"/>
                <w:szCs w:val="18"/>
              </w:rPr>
              <w:t>First Aid</w:t>
            </w:r>
          </w:p>
          <w:p w:rsidR="00FD633C" w:rsidRPr="00842116" w:rsidRDefault="00FD633C" w:rsidP="009557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Objects</w:t>
            </w:r>
          </w:p>
          <w:p w:rsidR="00955748" w:rsidRPr="00842116" w:rsidRDefault="00955748" w:rsidP="00955748">
            <w:pPr>
              <w:rPr>
                <w:rFonts w:ascii="Arial" w:hAnsi="Arial" w:cs="Arial"/>
                <w:sz w:val="18"/>
                <w:szCs w:val="18"/>
              </w:rPr>
            </w:pPr>
            <w:r w:rsidRPr="00842116">
              <w:rPr>
                <w:rFonts w:ascii="Arial" w:hAnsi="Arial" w:cs="Arial"/>
                <w:sz w:val="18"/>
                <w:szCs w:val="18"/>
              </w:rPr>
              <w:t xml:space="preserve">Slip, trip, fall </w:t>
            </w:r>
          </w:p>
          <w:p w:rsidR="00955748" w:rsidRPr="00842116" w:rsidRDefault="00955748" w:rsidP="00955748">
            <w:pPr>
              <w:rPr>
                <w:rFonts w:ascii="Arial" w:hAnsi="Arial" w:cs="Arial"/>
                <w:sz w:val="18"/>
                <w:szCs w:val="18"/>
              </w:rPr>
            </w:pPr>
            <w:r w:rsidRPr="00842116">
              <w:rPr>
                <w:rFonts w:ascii="Arial" w:hAnsi="Arial" w:cs="Arial"/>
                <w:sz w:val="18"/>
                <w:szCs w:val="18"/>
              </w:rPr>
              <w:t>Work area design</w:t>
            </w:r>
          </w:p>
          <w:p w:rsidR="00955748" w:rsidRPr="00842116" w:rsidRDefault="00955748" w:rsidP="00955748">
            <w:pPr>
              <w:rPr>
                <w:rFonts w:ascii="Arial" w:hAnsi="Arial" w:cs="Arial"/>
                <w:sz w:val="18"/>
                <w:szCs w:val="18"/>
              </w:rPr>
            </w:pPr>
            <w:r w:rsidRPr="00842116">
              <w:rPr>
                <w:rFonts w:ascii="Arial" w:hAnsi="Arial" w:cs="Arial"/>
                <w:sz w:val="18"/>
                <w:szCs w:val="18"/>
              </w:rPr>
              <w:t>Working at heights</w:t>
            </w:r>
          </w:p>
          <w:p w:rsidR="003C1103" w:rsidRDefault="00EF452C" w:rsidP="009557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oth</w:t>
            </w:r>
            <w:r w:rsidR="00955748" w:rsidRPr="00842116">
              <w:rPr>
                <w:rFonts w:ascii="Arial" w:hAnsi="Arial" w:cs="Arial"/>
                <w:sz w:val="18"/>
                <w:szCs w:val="18"/>
              </w:rPr>
              <w:t>er physical hazards</w:t>
            </w:r>
            <w:r w:rsidR="00842116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EF452C" w:rsidRPr="00815B4F" w:rsidRDefault="00EF452C" w:rsidP="0095574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10" w:type="dxa"/>
          </w:tcPr>
          <w:p w:rsidR="00955748" w:rsidRPr="00842116" w:rsidRDefault="00955748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42116">
              <w:rPr>
                <w:rFonts w:ascii="Arial" w:hAnsi="Arial" w:cs="Arial"/>
                <w:i/>
                <w:sz w:val="18"/>
                <w:szCs w:val="18"/>
              </w:rPr>
              <w:t>Communication</w:t>
            </w:r>
          </w:p>
          <w:p w:rsidR="00955748" w:rsidRPr="00842116" w:rsidRDefault="00955748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42116">
              <w:rPr>
                <w:rFonts w:ascii="Arial" w:hAnsi="Arial" w:cs="Arial"/>
                <w:i/>
                <w:sz w:val="18"/>
                <w:szCs w:val="18"/>
              </w:rPr>
              <w:t>Environment including Weather</w:t>
            </w:r>
          </w:p>
          <w:p w:rsidR="00955748" w:rsidRPr="00842116" w:rsidRDefault="00955748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42116">
              <w:rPr>
                <w:rFonts w:ascii="Arial" w:hAnsi="Arial" w:cs="Arial"/>
                <w:i/>
                <w:sz w:val="18"/>
                <w:szCs w:val="18"/>
              </w:rPr>
              <w:t>Equipment</w:t>
            </w:r>
          </w:p>
          <w:p w:rsidR="00955748" w:rsidRPr="00842116" w:rsidRDefault="00955748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42116">
              <w:rPr>
                <w:rFonts w:ascii="Arial" w:hAnsi="Arial" w:cs="Arial"/>
                <w:i/>
                <w:sz w:val="18"/>
                <w:szCs w:val="18"/>
              </w:rPr>
              <w:t xml:space="preserve">Experience </w:t>
            </w:r>
          </w:p>
          <w:p w:rsidR="00955748" w:rsidRPr="00842116" w:rsidRDefault="00955748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42116">
              <w:rPr>
                <w:rFonts w:ascii="Arial" w:hAnsi="Arial" w:cs="Arial"/>
                <w:i/>
                <w:sz w:val="18"/>
                <w:szCs w:val="18"/>
              </w:rPr>
              <w:t>Hazardous Materials</w:t>
            </w:r>
          </w:p>
          <w:p w:rsidR="00955748" w:rsidRPr="00842116" w:rsidRDefault="00955748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42116">
              <w:rPr>
                <w:rFonts w:ascii="Arial" w:hAnsi="Arial" w:cs="Arial"/>
                <w:i/>
                <w:sz w:val="18"/>
                <w:szCs w:val="18"/>
              </w:rPr>
              <w:t>Location</w:t>
            </w:r>
          </w:p>
          <w:p w:rsidR="00955748" w:rsidRDefault="00BC11E7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Medical f</w:t>
            </w:r>
            <w:r w:rsidR="00955748" w:rsidRPr="00842116">
              <w:rPr>
                <w:rFonts w:ascii="Arial" w:hAnsi="Arial" w:cs="Arial"/>
                <w:i/>
                <w:sz w:val="18"/>
                <w:szCs w:val="18"/>
              </w:rPr>
              <w:t xml:space="preserve">actors </w:t>
            </w:r>
            <w:r>
              <w:rPr>
                <w:rFonts w:ascii="Arial" w:hAnsi="Arial" w:cs="Arial"/>
                <w:i/>
                <w:sz w:val="18"/>
                <w:szCs w:val="18"/>
              </w:rPr>
              <w:t>of people</w:t>
            </w:r>
          </w:p>
          <w:p w:rsidR="00BC11E7" w:rsidRDefault="00BC11E7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Processes/Work tasks</w:t>
            </w:r>
          </w:p>
          <w:p w:rsidR="00BC11E7" w:rsidRPr="00842116" w:rsidRDefault="00BC11E7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Training provided</w:t>
            </w:r>
          </w:p>
          <w:p w:rsidR="003C1103" w:rsidRPr="00842116" w:rsidRDefault="00955748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42116">
              <w:rPr>
                <w:rFonts w:ascii="Arial" w:hAnsi="Arial" w:cs="Arial"/>
                <w:i/>
                <w:sz w:val="18"/>
                <w:szCs w:val="18"/>
              </w:rPr>
              <w:t>Transport</w:t>
            </w:r>
          </w:p>
        </w:tc>
        <w:tc>
          <w:tcPr>
            <w:tcW w:w="5245" w:type="dxa"/>
          </w:tcPr>
          <w:p w:rsidR="00550AE8" w:rsidRPr="007461E3" w:rsidRDefault="00955748" w:rsidP="009557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61E3">
              <w:rPr>
                <w:rFonts w:ascii="Arial" w:hAnsi="Arial" w:cs="Arial"/>
                <w:color w:val="000000" w:themeColor="text1"/>
                <w:sz w:val="16"/>
                <w:szCs w:val="16"/>
              </w:rPr>
              <w:t>Managing the Work Environment and Facilities COP 2011</w:t>
            </w:r>
            <w:r w:rsidRPr="007461E3">
              <w:rPr>
                <w:rFonts w:ascii="Arial" w:hAnsi="Arial" w:cs="Arial"/>
                <w:color w:val="000000" w:themeColor="text1"/>
                <w:sz w:val="16"/>
                <w:szCs w:val="16"/>
              </w:rPr>
              <w:cr/>
            </w:r>
            <w:r w:rsidR="00AF7A59" w:rsidRPr="007461E3">
              <w:rPr>
                <w:rFonts w:ascii="Arial" w:hAnsi="Arial" w:cs="Arial"/>
                <w:color w:val="000000" w:themeColor="text1"/>
                <w:sz w:val="16"/>
                <w:szCs w:val="16"/>
              </w:rPr>
              <w:t>Managing the Risk of Falls at Workplaces COP 2018</w:t>
            </w:r>
            <w:r w:rsidR="00AF7A59" w:rsidRPr="007461E3">
              <w:rPr>
                <w:rFonts w:ascii="Arial" w:hAnsi="Arial" w:cs="Arial"/>
                <w:color w:val="000000" w:themeColor="text1"/>
                <w:sz w:val="16"/>
                <w:szCs w:val="16"/>
              </w:rPr>
              <w:cr/>
              <w:t>Confined Spaces COP 2016</w:t>
            </w:r>
            <w:r w:rsidR="00AF7A59" w:rsidRPr="007461E3">
              <w:rPr>
                <w:rFonts w:ascii="Arial" w:hAnsi="Arial" w:cs="Arial"/>
                <w:color w:val="000000" w:themeColor="text1"/>
                <w:sz w:val="16"/>
                <w:szCs w:val="16"/>
              </w:rPr>
              <w:cr/>
            </w:r>
            <w:hyperlink r:id="rId8" w:tooltip="click here to see details of this document" w:history="1">
              <w:r w:rsidR="00224805" w:rsidRPr="007461E3">
                <w:rPr>
                  <w:rFonts w:ascii="Arial" w:hAnsi="Arial" w:cs="Arial"/>
                  <w:bCs/>
                  <w:color w:val="000000" w:themeColor="text1"/>
                  <w:sz w:val="16"/>
                  <w:szCs w:val="16"/>
                  <w:shd w:val="clear" w:color="auto" w:fill="FFFFFF"/>
                </w:rPr>
                <w:t xml:space="preserve">AS/NZS 1891 </w:t>
              </w:r>
              <w:r w:rsidR="00550AE8" w:rsidRPr="007461E3">
                <w:rPr>
                  <w:rFonts w:ascii="Arial" w:hAnsi="Arial" w:cs="Arial"/>
                  <w:bCs/>
                  <w:color w:val="000000" w:themeColor="text1"/>
                  <w:sz w:val="16"/>
                  <w:szCs w:val="16"/>
                  <w:shd w:val="clear" w:color="auto" w:fill="FFFFFF"/>
                </w:rPr>
                <w:t xml:space="preserve"> (Series) - </w:t>
              </w:r>
              <w:r w:rsidR="00550AE8" w:rsidRPr="007461E3">
                <w:rPr>
                  <w:rFonts w:ascii="Arial" w:hAnsi="Arial" w:cs="Arial"/>
                  <w:color w:val="000000" w:themeColor="text1"/>
                  <w:sz w:val="16"/>
                  <w:szCs w:val="16"/>
                  <w:shd w:val="clear" w:color="auto" w:fill="FFFFFF"/>
                </w:rPr>
                <w:t>Industrial fa</w:t>
              </w:r>
              <w:r w:rsidR="00224805" w:rsidRPr="007461E3">
                <w:rPr>
                  <w:rFonts w:ascii="Arial" w:hAnsi="Arial" w:cs="Arial"/>
                  <w:color w:val="000000" w:themeColor="text1"/>
                  <w:sz w:val="16"/>
                  <w:szCs w:val="16"/>
                  <w:shd w:val="clear" w:color="auto" w:fill="FFFFFF"/>
                </w:rPr>
                <w:t>ll-arrest systems and devices</w:t>
              </w:r>
              <w:r w:rsidR="00550AE8" w:rsidRPr="007461E3">
                <w:rPr>
                  <w:rFonts w:ascii="Arial" w:hAnsi="Arial" w:cs="Arial"/>
                  <w:color w:val="000000" w:themeColor="text1"/>
                  <w:sz w:val="16"/>
                  <w:szCs w:val="16"/>
                  <w:shd w:val="clear" w:color="auto" w:fill="FFFFFF"/>
                </w:rPr>
                <w:t> </w:t>
              </w:r>
            </w:hyperlink>
          </w:p>
          <w:p w:rsidR="00AF7A59" w:rsidRPr="007461E3" w:rsidRDefault="00AF7A59" w:rsidP="009557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61E3">
              <w:rPr>
                <w:rFonts w:ascii="Arial" w:hAnsi="Arial" w:cs="Arial"/>
                <w:color w:val="000000" w:themeColor="text1"/>
                <w:sz w:val="16"/>
                <w:szCs w:val="16"/>
              </w:rPr>
              <w:t>Safe Design of Structures COP 2013</w:t>
            </w:r>
          </w:p>
          <w:p w:rsidR="00AF7A59" w:rsidRPr="007461E3" w:rsidRDefault="00AF7A59" w:rsidP="009557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61E3">
              <w:rPr>
                <w:rFonts w:ascii="Arial" w:hAnsi="Arial" w:cs="Arial"/>
                <w:color w:val="000000" w:themeColor="text1"/>
                <w:sz w:val="16"/>
                <w:szCs w:val="16"/>
              </w:rPr>
              <w:t>First Aid in the Workplace COP 2013</w:t>
            </w:r>
          </w:p>
          <w:p w:rsidR="00AF7A59" w:rsidRPr="007461E3" w:rsidRDefault="00AF7A59" w:rsidP="009557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61E3">
              <w:rPr>
                <w:rFonts w:ascii="Arial" w:hAnsi="Arial" w:cs="Arial"/>
                <w:color w:val="000000" w:themeColor="text1"/>
                <w:sz w:val="16"/>
                <w:szCs w:val="16"/>
              </w:rPr>
              <w:t>Occ</w:t>
            </w:r>
            <w:r w:rsidR="00647E54">
              <w:rPr>
                <w:rFonts w:ascii="Arial" w:hAnsi="Arial" w:cs="Arial"/>
                <w:color w:val="000000" w:themeColor="text1"/>
                <w:sz w:val="16"/>
                <w:szCs w:val="16"/>
              </w:rPr>
              <w:t>upational Diving Work COP 2005</w:t>
            </w:r>
          </w:p>
          <w:p w:rsidR="00955748" w:rsidRPr="007461E3" w:rsidRDefault="00955748" w:rsidP="00955748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7461E3">
              <w:rPr>
                <w:rFonts w:ascii="Arial" w:hAnsi="Arial" w:cs="Arial"/>
                <w:color w:val="000000" w:themeColor="text1"/>
                <w:sz w:val="16"/>
                <w:szCs w:val="16"/>
              </w:rPr>
              <w:t>Recreational Diving, Recreational Technical</w:t>
            </w:r>
            <w:r w:rsidR="00615F11" w:rsidRPr="007461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Diving and Snorkelling COP 2018</w:t>
            </w:r>
            <w:r w:rsidRPr="007461E3">
              <w:rPr>
                <w:rFonts w:ascii="Arial" w:hAnsi="Arial" w:cs="Arial"/>
                <w:color w:val="000000" w:themeColor="text1"/>
                <w:sz w:val="16"/>
                <w:szCs w:val="16"/>
              </w:rPr>
              <w:cr/>
            </w:r>
            <w:r w:rsidR="00B833EC"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AS 2865:</w:t>
            </w:r>
            <w:r w:rsidR="00426829"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2009 - </w:t>
            </w:r>
            <w:r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Confined spaces</w:t>
            </w:r>
          </w:p>
          <w:p w:rsidR="003C1103" w:rsidRPr="00550AE8" w:rsidRDefault="00426829" w:rsidP="007461E3">
            <w:pPr>
              <w:rPr>
                <w:rFonts w:ascii="Arial" w:hAnsi="Arial" w:cs="Arial"/>
                <w:i/>
                <w:strike/>
                <w:sz w:val="16"/>
                <w:szCs w:val="16"/>
              </w:rPr>
            </w:pPr>
            <w:r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AS/NZS </w:t>
            </w:r>
            <w:r w:rsidR="00955748"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2299 </w:t>
            </w:r>
            <w:r w:rsidR="00224805"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(Series) </w:t>
            </w:r>
            <w:r w:rsidR="00955748" w:rsidRPr="00842116">
              <w:rPr>
                <w:rFonts w:ascii="Arial" w:hAnsi="Arial" w:cs="Arial"/>
                <w:i/>
                <w:sz w:val="16"/>
                <w:szCs w:val="16"/>
              </w:rPr>
              <w:t xml:space="preserve">Occupational diving operations </w:t>
            </w:r>
          </w:p>
        </w:tc>
      </w:tr>
      <w:tr w:rsidR="003C1103" w:rsidRPr="00842116" w:rsidTr="00B00BAB">
        <w:tc>
          <w:tcPr>
            <w:tcW w:w="1701" w:type="dxa"/>
          </w:tcPr>
          <w:p w:rsidR="003C1103" w:rsidRPr="00842116" w:rsidRDefault="003C11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2116">
              <w:rPr>
                <w:rFonts w:ascii="Arial" w:hAnsi="Arial" w:cs="Arial"/>
                <w:b/>
                <w:sz w:val="18"/>
                <w:szCs w:val="18"/>
              </w:rPr>
              <w:t>Plant</w:t>
            </w:r>
          </w:p>
        </w:tc>
        <w:tc>
          <w:tcPr>
            <w:tcW w:w="4395" w:type="dxa"/>
          </w:tcPr>
          <w:p w:rsidR="00955748" w:rsidRPr="00842116" w:rsidRDefault="00FD633C" w:rsidP="009557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Crushing</w:t>
            </w:r>
            <w:r>
              <w:rPr>
                <w:rFonts w:ascii="Arial" w:hAnsi="Arial" w:cs="Arial"/>
                <w:sz w:val="18"/>
                <w:szCs w:val="18"/>
              </w:rPr>
              <w:cr/>
              <w:t xml:space="preserve">Cutting, stabbing, </w:t>
            </w:r>
            <w:r w:rsidR="00955748" w:rsidRPr="00842116">
              <w:rPr>
                <w:rFonts w:ascii="Arial" w:hAnsi="Arial" w:cs="Arial"/>
                <w:sz w:val="18"/>
                <w:szCs w:val="18"/>
              </w:rPr>
              <w:t>puncturing</w:t>
            </w:r>
            <w:r w:rsidR="00955748" w:rsidRPr="00842116">
              <w:rPr>
                <w:rFonts w:ascii="Arial" w:hAnsi="Arial" w:cs="Arial"/>
                <w:sz w:val="18"/>
                <w:szCs w:val="18"/>
              </w:rPr>
              <w:cr/>
              <w:t>Entanglement</w:t>
            </w:r>
            <w:r w:rsidR="00955748" w:rsidRPr="00842116">
              <w:rPr>
                <w:rFonts w:ascii="Arial" w:hAnsi="Arial" w:cs="Arial"/>
                <w:sz w:val="18"/>
                <w:szCs w:val="18"/>
              </w:rPr>
              <w:cr/>
              <w:t>Equipment/tools – powered/non-powered Ergonomics</w:t>
            </w:r>
            <w:r w:rsidR="00955748" w:rsidRPr="00842116">
              <w:rPr>
                <w:rFonts w:ascii="Arial" w:hAnsi="Arial" w:cs="Arial"/>
                <w:sz w:val="18"/>
                <w:szCs w:val="18"/>
              </w:rPr>
              <w:cr/>
              <w:t>Explosion</w:t>
            </w:r>
            <w:r w:rsidR="00955748" w:rsidRPr="00842116">
              <w:rPr>
                <w:rFonts w:ascii="Arial" w:hAnsi="Arial" w:cs="Arial"/>
                <w:sz w:val="18"/>
                <w:szCs w:val="18"/>
              </w:rPr>
              <w:cr/>
              <w:t>Friction</w:t>
            </w:r>
          </w:p>
          <w:p w:rsidR="00955748" w:rsidRPr="00842116" w:rsidRDefault="00955748" w:rsidP="00955748">
            <w:pPr>
              <w:rPr>
                <w:rFonts w:ascii="Arial" w:hAnsi="Arial" w:cs="Arial"/>
                <w:sz w:val="18"/>
                <w:szCs w:val="18"/>
              </w:rPr>
            </w:pPr>
            <w:r w:rsidRPr="00842116">
              <w:rPr>
                <w:rFonts w:ascii="Arial" w:hAnsi="Arial" w:cs="Arial"/>
                <w:sz w:val="18"/>
                <w:szCs w:val="18"/>
              </w:rPr>
              <w:t>High pressure fluid</w:t>
            </w:r>
            <w:r w:rsidRPr="00842116">
              <w:rPr>
                <w:rFonts w:ascii="Arial" w:hAnsi="Arial" w:cs="Arial"/>
                <w:sz w:val="18"/>
                <w:szCs w:val="18"/>
              </w:rPr>
              <w:cr/>
              <w:t>Impact</w:t>
            </w:r>
          </w:p>
          <w:p w:rsidR="00A2355B" w:rsidRPr="00842116" w:rsidRDefault="00A2355B" w:rsidP="00955748">
            <w:pPr>
              <w:rPr>
                <w:rFonts w:ascii="Arial" w:hAnsi="Arial" w:cs="Arial"/>
                <w:sz w:val="18"/>
                <w:szCs w:val="18"/>
              </w:rPr>
            </w:pPr>
            <w:r w:rsidRPr="00842116">
              <w:rPr>
                <w:rFonts w:ascii="Arial" w:hAnsi="Arial" w:cs="Arial"/>
                <w:sz w:val="18"/>
                <w:szCs w:val="18"/>
              </w:rPr>
              <w:t>Suffocation</w:t>
            </w:r>
          </w:p>
          <w:p w:rsidR="00A2355B" w:rsidRPr="00842116" w:rsidRDefault="00955748" w:rsidP="00955748">
            <w:pPr>
              <w:rPr>
                <w:rFonts w:ascii="Arial" w:hAnsi="Arial" w:cs="Arial"/>
                <w:sz w:val="18"/>
                <w:szCs w:val="18"/>
              </w:rPr>
            </w:pPr>
            <w:r w:rsidRPr="00842116">
              <w:rPr>
                <w:rFonts w:ascii="Arial" w:hAnsi="Arial" w:cs="Arial"/>
                <w:sz w:val="18"/>
                <w:szCs w:val="18"/>
              </w:rPr>
              <w:t>Temperature e</w:t>
            </w:r>
            <w:r w:rsidR="00A2355B" w:rsidRPr="00842116">
              <w:rPr>
                <w:rFonts w:ascii="Arial" w:hAnsi="Arial" w:cs="Arial"/>
                <w:sz w:val="18"/>
                <w:szCs w:val="18"/>
              </w:rPr>
              <w:t>xtremes</w:t>
            </w:r>
          </w:p>
          <w:p w:rsidR="00EF452C" w:rsidRDefault="00955748" w:rsidP="00955748">
            <w:pPr>
              <w:rPr>
                <w:rFonts w:ascii="Arial" w:hAnsi="Arial" w:cs="Arial"/>
                <w:sz w:val="18"/>
                <w:szCs w:val="18"/>
              </w:rPr>
            </w:pPr>
            <w:r w:rsidRPr="00842116">
              <w:rPr>
                <w:rFonts w:ascii="Arial" w:hAnsi="Arial" w:cs="Arial"/>
                <w:sz w:val="18"/>
                <w:szCs w:val="18"/>
              </w:rPr>
              <w:t>Any other plant hazards?</w:t>
            </w:r>
          </w:p>
          <w:p w:rsidR="005A21D1" w:rsidRPr="00815B4F" w:rsidRDefault="005A21D1" w:rsidP="00955748">
            <w:pPr>
              <w:rPr>
                <w:rFonts w:ascii="Arial" w:hAnsi="Arial" w:cs="Arial"/>
                <w:sz w:val="8"/>
                <w:szCs w:val="8"/>
              </w:rPr>
            </w:pPr>
          </w:p>
          <w:p w:rsidR="00EF452C" w:rsidRPr="00EF452C" w:rsidRDefault="00EF452C" w:rsidP="0095574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10" w:type="dxa"/>
          </w:tcPr>
          <w:p w:rsidR="00BC11E7" w:rsidRDefault="00BC11E7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Access</w:t>
            </w:r>
          </w:p>
          <w:p w:rsidR="00BC11E7" w:rsidRDefault="00BC11E7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Compliance with relevant Australian Standards</w:t>
            </w:r>
          </w:p>
          <w:p w:rsidR="00BC11E7" w:rsidRDefault="00BC11E7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Fit for purpose</w:t>
            </w:r>
          </w:p>
          <w:p w:rsidR="00955748" w:rsidRPr="00842116" w:rsidRDefault="00955748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42116">
              <w:rPr>
                <w:rFonts w:ascii="Arial" w:hAnsi="Arial" w:cs="Arial"/>
                <w:i/>
                <w:sz w:val="18"/>
                <w:szCs w:val="18"/>
              </w:rPr>
              <w:t>Guarding</w:t>
            </w:r>
          </w:p>
          <w:p w:rsidR="00955748" w:rsidRPr="00842116" w:rsidRDefault="00955748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42116">
              <w:rPr>
                <w:rFonts w:ascii="Arial" w:hAnsi="Arial" w:cs="Arial"/>
                <w:i/>
                <w:sz w:val="18"/>
                <w:szCs w:val="18"/>
              </w:rPr>
              <w:t>Noise</w:t>
            </w:r>
          </w:p>
          <w:p w:rsidR="00955748" w:rsidRPr="00842116" w:rsidRDefault="00955748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42116">
              <w:rPr>
                <w:rFonts w:ascii="Arial" w:hAnsi="Arial" w:cs="Arial"/>
                <w:i/>
                <w:sz w:val="18"/>
                <w:szCs w:val="18"/>
              </w:rPr>
              <w:t>Training</w:t>
            </w:r>
          </w:p>
          <w:p w:rsidR="00955748" w:rsidRPr="00842116" w:rsidRDefault="00955748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42116">
              <w:rPr>
                <w:rFonts w:ascii="Arial" w:hAnsi="Arial" w:cs="Arial"/>
                <w:i/>
                <w:sz w:val="18"/>
                <w:szCs w:val="18"/>
              </w:rPr>
              <w:t xml:space="preserve">Type </w:t>
            </w:r>
          </w:p>
          <w:p w:rsidR="003C1103" w:rsidRDefault="00BC11E7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Working a</w:t>
            </w:r>
            <w:r w:rsidR="00955748" w:rsidRPr="00842116">
              <w:rPr>
                <w:rFonts w:ascii="Arial" w:hAnsi="Arial" w:cs="Arial"/>
                <w:i/>
                <w:sz w:val="18"/>
                <w:szCs w:val="18"/>
              </w:rPr>
              <w:t>lone</w:t>
            </w:r>
          </w:p>
          <w:p w:rsidR="00BC11E7" w:rsidRPr="00842116" w:rsidRDefault="00BC11E7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Working conditions</w:t>
            </w:r>
          </w:p>
        </w:tc>
        <w:tc>
          <w:tcPr>
            <w:tcW w:w="5245" w:type="dxa"/>
          </w:tcPr>
          <w:p w:rsidR="00AF7A59" w:rsidRPr="007461E3" w:rsidRDefault="00B00BAB" w:rsidP="009557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61E3">
              <w:rPr>
                <w:rFonts w:ascii="Arial" w:hAnsi="Arial" w:cs="Arial"/>
                <w:color w:val="000000" w:themeColor="text1"/>
                <w:sz w:val="16"/>
                <w:szCs w:val="16"/>
              </w:rPr>
              <w:t>Managing Noise and</w:t>
            </w:r>
            <w:r w:rsidR="00955748" w:rsidRPr="007461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Preventing Hearing Loss at Work COP 2011</w:t>
            </w:r>
            <w:r w:rsidR="00955748" w:rsidRPr="007461E3">
              <w:rPr>
                <w:rFonts w:ascii="Arial" w:hAnsi="Arial" w:cs="Arial"/>
                <w:color w:val="000000" w:themeColor="text1"/>
                <w:sz w:val="16"/>
                <w:szCs w:val="16"/>
              </w:rPr>
              <w:cr/>
              <w:t xml:space="preserve">Managing Risks of Plant in the </w:t>
            </w:r>
            <w:r w:rsidR="00224805" w:rsidRPr="007461E3">
              <w:rPr>
                <w:rFonts w:ascii="Arial" w:hAnsi="Arial" w:cs="Arial"/>
                <w:color w:val="000000" w:themeColor="text1"/>
                <w:sz w:val="16"/>
                <w:szCs w:val="16"/>
              </w:rPr>
              <w:t>Workplace COP 2013</w:t>
            </w:r>
          </w:p>
          <w:p w:rsidR="00646520" w:rsidRPr="007461E3" w:rsidRDefault="00646520" w:rsidP="009557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61E3">
              <w:rPr>
                <w:rFonts w:ascii="Arial" w:hAnsi="Arial" w:cs="Arial"/>
                <w:color w:val="000000" w:themeColor="text1"/>
                <w:sz w:val="16"/>
                <w:szCs w:val="16"/>
              </w:rPr>
              <w:t>Spray painting and Powder Coating Code of Practice 2013</w:t>
            </w:r>
          </w:p>
          <w:p w:rsidR="00AF7A59" w:rsidRPr="007461E3" w:rsidRDefault="007461E3" w:rsidP="009557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Welding Processes COP 2013</w:t>
            </w:r>
          </w:p>
          <w:p w:rsidR="00550AE8" w:rsidRPr="007461E3" w:rsidRDefault="00434B88" w:rsidP="00955748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hyperlink r:id="rId9" w:tooltip="click here to see details of this document" w:history="1">
              <w:r w:rsidR="00B833EC" w:rsidRPr="007461E3">
                <w:rPr>
                  <w:rStyle w:val="Hyperlink"/>
                  <w:rFonts w:ascii="Arial" w:hAnsi="Arial" w:cs="Arial"/>
                  <w:bCs/>
                  <w:i/>
                  <w:color w:val="000000" w:themeColor="text1"/>
                  <w:sz w:val="16"/>
                  <w:szCs w:val="16"/>
                  <w:u w:val="none"/>
                </w:rPr>
                <w:t xml:space="preserve">AS/NZS 1418.10:2011 - </w:t>
              </w:r>
              <w:r w:rsidR="00550AE8" w:rsidRPr="007461E3">
                <w:rPr>
                  <w:rStyle w:val="Hyperlink"/>
                  <w:rFonts w:ascii="Arial" w:hAnsi="Arial" w:cs="Arial"/>
                  <w:i/>
                  <w:color w:val="000000" w:themeColor="text1"/>
                  <w:sz w:val="16"/>
                  <w:szCs w:val="16"/>
                  <w:u w:val="none"/>
                </w:rPr>
                <w:t>Cranes, hoists and winches - Mobile elevating work platforms </w:t>
              </w:r>
            </w:hyperlink>
          </w:p>
          <w:p w:rsidR="00955748" w:rsidRPr="007461E3" w:rsidRDefault="00955748" w:rsidP="00955748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AS 1473</w:t>
            </w:r>
            <w:r w:rsidR="00426829"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:</w:t>
            </w:r>
            <w:r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199</w:t>
            </w:r>
            <w:r w:rsidR="00426829"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1 - </w:t>
            </w:r>
            <w:r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Guarding and safe use of woodworking machinery</w:t>
            </w:r>
          </w:p>
          <w:p w:rsidR="00955748" w:rsidRPr="007461E3" w:rsidRDefault="00B833EC" w:rsidP="00955748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AS 1893:</w:t>
            </w:r>
            <w:r w:rsidR="007461E3"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1977 - </w:t>
            </w:r>
            <w:r w:rsidR="0026761F"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T</w:t>
            </w:r>
            <w:r w:rsidR="00955748"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he guarding and safe use of metal and paper cutting guillotines</w:t>
            </w:r>
          </w:p>
          <w:p w:rsidR="00955748" w:rsidRPr="007461E3" w:rsidRDefault="00224805" w:rsidP="00955748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AS 4024 (Series) </w:t>
            </w:r>
            <w:r w:rsidR="00955748"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Safety of machinery</w:t>
            </w:r>
          </w:p>
          <w:p w:rsidR="00955748" w:rsidRPr="007461E3" w:rsidRDefault="00B833EC" w:rsidP="00955748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AS 4839:</w:t>
            </w:r>
            <w:r w:rsidR="00426829"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2001 - </w:t>
            </w:r>
            <w:r w:rsidR="00955748"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The safe use of portable and mobile oxy-fuel gas systems for welding, cutting, heating &amp; allied processes</w:t>
            </w:r>
          </w:p>
          <w:p w:rsidR="00550AE8" w:rsidRPr="00842116" w:rsidRDefault="00955748" w:rsidP="0095574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AS/NZS 1269 </w:t>
            </w:r>
            <w:r w:rsidR="00426829"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(Series) </w:t>
            </w:r>
            <w:r w:rsidRPr="007461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Occupational noise management</w:t>
            </w:r>
          </w:p>
        </w:tc>
      </w:tr>
      <w:tr w:rsidR="003C1103" w:rsidRPr="00842116" w:rsidTr="00B00BAB">
        <w:tc>
          <w:tcPr>
            <w:tcW w:w="1701" w:type="dxa"/>
          </w:tcPr>
          <w:p w:rsidR="003C1103" w:rsidRPr="00842116" w:rsidRDefault="007617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61E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Psych</w:t>
            </w:r>
            <w:r w:rsidR="003D1504" w:rsidRPr="007461E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</w:t>
            </w:r>
            <w:r w:rsidRPr="007461E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social</w:t>
            </w:r>
          </w:p>
        </w:tc>
        <w:tc>
          <w:tcPr>
            <w:tcW w:w="4395" w:type="dxa"/>
          </w:tcPr>
          <w:p w:rsidR="00EF452C" w:rsidRPr="0076179A" w:rsidRDefault="00FD633C" w:rsidP="009557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Autonomy/j</w:t>
            </w:r>
            <w:r w:rsidR="0076179A" w:rsidRPr="0076179A">
              <w:rPr>
                <w:rFonts w:ascii="Arial" w:hAnsi="Arial" w:cs="Arial"/>
                <w:sz w:val="18"/>
                <w:szCs w:val="18"/>
              </w:rPr>
              <w:t>ob control</w:t>
            </w:r>
          </w:p>
          <w:p w:rsidR="0076179A" w:rsidRPr="0076179A" w:rsidRDefault="0076179A" w:rsidP="00955748">
            <w:pPr>
              <w:rPr>
                <w:rFonts w:ascii="Arial" w:hAnsi="Arial" w:cs="Arial"/>
                <w:sz w:val="18"/>
                <w:szCs w:val="18"/>
              </w:rPr>
            </w:pPr>
            <w:r w:rsidRPr="0076179A">
              <w:rPr>
                <w:rFonts w:ascii="Arial" w:hAnsi="Arial" w:cs="Arial"/>
                <w:sz w:val="18"/>
                <w:szCs w:val="18"/>
              </w:rPr>
              <w:t>Change management</w:t>
            </w:r>
          </w:p>
          <w:p w:rsidR="0076179A" w:rsidRPr="0076179A" w:rsidRDefault="0076179A" w:rsidP="00955748">
            <w:pPr>
              <w:rPr>
                <w:rFonts w:ascii="Arial" w:hAnsi="Arial" w:cs="Arial"/>
                <w:sz w:val="18"/>
                <w:szCs w:val="18"/>
              </w:rPr>
            </w:pPr>
            <w:r w:rsidRPr="0076179A">
              <w:rPr>
                <w:rFonts w:ascii="Arial" w:hAnsi="Arial" w:cs="Arial"/>
                <w:sz w:val="18"/>
                <w:szCs w:val="18"/>
              </w:rPr>
              <w:t>Job demands/workload</w:t>
            </w:r>
          </w:p>
          <w:p w:rsidR="0076179A" w:rsidRPr="0076179A" w:rsidRDefault="0076179A" w:rsidP="00955748">
            <w:pPr>
              <w:rPr>
                <w:rFonts w:ascii="Arial" w:hAnsi="Arial" w:cs="Arial"/>
                <w:sz w:val="18"/>
                <w:szCs w:val="18"/>
              </w:rPr>
            </w:pPr>
            <w:r w:rsidRPr="0076179A">
              <w:rPr>
                <w:rFonts w:ascii="Arial" w:hAnsi="Arial" w:cs="Arial"/>
                <w:sz w:val="18"/>
                <w:szCs w:val="18"/>
              </w:rPr>
              <w:t>Organisational justice</w:t>
            </w:r>
          </w:p>
          <w:p w:rsidR="0076179A" w:rsidRPr="0076179A" w:rsidRDefault="0076179A" w:rsidP="00955748">
            <w:pPr>
              <w:rPr>
                <w:rFonts w:ascii="Arial" w:hAnsi="Arial" w:cs="Arial"/>
                <w:sz w:val="18"/>
                <w:szCs w:val="18"/>
              </w:rPr>
            </w:pPr>
            <w:r w:rsidRPr="0076179A">
              <w:rPr>
                <w:rFonts w:ascii="Arial" w:hAnsi="Arial" w:cs="Arial"/>
                <w:sz w:val="18"/>
                <w:szCs w:val="18"/>
              </w:rPr>
              <w:t>Recognition/career development</w:t>
            </w:r>
          </w:p>
          <w:p w:rsidR="0076179A" w:rsidRPr="0076179A" w:rsidRDefault="0076179A" w:rsidP="00955748">
            <w:pPr>
              <w:rPr>
                <w:rFonts w:ascii="Arial" w:hAnsi="Arial" w:cs="Arial"/>
                <w:sz w:val="18"/>
                <w:szCs w:val="18"/>
              </w:rPr>
            </w:pPr>
            <w:r w:rsidRPr="0076179A">
              <w:rPr>
                <w:rFonts w:ascii="Arial" w:hAnsi="Arial" w:cs="Arial"/>
                <w:sz w:val="18"/>
                <w:szCs w:val="18"/>
              </w:rPr>
              <w:t>Relationships</w:t>
            </w:r>
          </w:p>
          <w:p w:rsidR="0076179A" w:rsidRDefault="0076179A" w:rsidP="00955748">
            <w:pPr>
              <w:rPr>
                <w:rFonts w:ascii="Arial" w:hAnsi="Arial" w:cs="Arial"/>
                <w:sz w:val="18"/>
                <w:szCs w:val="18"/>
              </w:rPr>
            </w:pPr>
            <w:r w:rsidRPr="0076179A">
              <w:rPr>
                <w:rFonts w:ascii="Arial" w:hAnsi="Arial" w:cs="Arial"/>
                <w:sz w:val="18"/>
                <w:szCs w:val="18"/>
              </w:rPr>
              <w:t>Role conflict/ambiguity</w:t>
            </w:r>
          </w:p>
          <w:p w:rsidR="006454C0" w:rsidRPr="0076179A" w:rsidRDefault="006454C0" w:rsidP="009557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Support</w:t>
            </w:r>
          </w:p>
        </w:tc>
        <w:tc>
          <w:tcPr>
            <w:tcW w:w="4110" w:type="dxa"/>
          </w:tcPr>
          <w:p w:rsidR="003C1103" w:rsidRDefault="006454C0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Environment, i.e. noise, air quality, exposure to heat/cold</w:t>
            </w:r>
          </w:p>
          <w:p w:rsidR="006454C0" w:rsidRDefault="006454C0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Individual factors, i.e. personal resilience, experiences, family issues</w:t>
            </w:r>
          </w:p>
          <w:p w:rsidR="006454C0" w:rsidRPr="00842116" w:rsidRDefault="006454C0" w:rsidP="00955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Organisational issues</w:t>
            </w:r>
          </w:p>
        </w:tc>
        <w:tc>
          <w:tcPr>
            <w:tcW w:w="5245" w:type="dxa"/>
          </w:tcPr>
          <w:p w:rsidR="00615F11" w:rsidRPr="007461E3" w:rsidRDefault="00615F11" w:rsidP="00615F1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61E3">
              <w:rPr>
                <w:rFonts w:ascii="Arial" w:hAnsi="Arial" w:cs="Arial"/>
                <w:color w:val="000000" w:themeColor="text1"/>
                <w:sz w:val="16"/>
                <w:szCs w:val="16"/>
              </w:rPr>
              <w:t>Guide for preventing and responding to workplace bullying</w:t>
            </w:r>
            <w:r w:rsidR="00AF7A59" w:rsidRPr="007461E3">
              <w:rPr>
                <w:rFonts w:ascii="Arial" w:hAnsi="Arial" w:cs="Arial"/>
                <w:color w:val="000000" w:themeColor="text1"/>
                <w:sz w:val="16"/>
                <w:szCs w:val="16"/>
              </w:rPr>
              <w:t>: 2016</w:t>
            </w:r>
          </w:p>
          <w:p w:rsidR="00615F11" w:rsidRPr="007461E3" w:rsidRDefault="00615F11" w:rsidP="00615F1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61E3">
              <w:rPr>
                <w:rFonts w:ascii="Arial" w:hAnsi="Arial" w:cs="Arial"/>
                <w:color w:val="000000" w:themeColor="text1"/>
                <w:sz w:val="16"/>
                <w:szCs w:val="16"/>
              </w:rPr>
              <w:t>Dealing with workplace bullying – a worker’s guide</w:t>
            </w:r>
            <w:r w:rsidR="00AF7A59" w:rsidRPr="007461E3">
              <w:rPr>
                <w:rFonts w:ascii="Arial" w:hAnsi="Arial" w:cs="Arial"/>
                <w:color w:val="000000" w:themeColor="text1"/>
                <w:sz w:val="16"/>
                <w:szCs w:val="16"/>
              </w:rPr>
              <w:t>: 2016</w:t>
            </w:r>
          </w:p>
          <w:p w:rsidR="003C1103" w:rsidRPr="007461E3" w:rsidRDefault="003C11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615F11" w:rsidRDefault="00615F11" w:rsidP="00842116">
      <w:pPr>
        <w:tabs>
          <w:tab w:val="left" w:pos="2985"/>
        </w:tabs>
      </w:pPr>
      <w:bookmarkStart w:id="0" w:name="_GoBack"/>
      <w:bookmarkEnd w:id="0"/>
    </w:p>
    <w:sectPr w:rsidR="00615F11" w:rsidSect="006B747C">
      <w:headerReference w:type="default" r:id="rId10"/>
      <w:footerReference w:type="default" r:id="rId11"/>
      <w:pgSz w:w="16838" w:h="11906" w:orient="landscape"/>
      <w:pgMar w:top="1276" w:right="1440" w:bottom="142" w:left="1440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103" w:rsidRDefault="003C1103" w:rsidP="003C1103">
      <w:pPr>
        <w:spacing w:after="0" w:line="240" w:lineRule="auto"/>
      </w:pPr>
      <w:r>
        <w:separator/>
      </w:r>
    </w:p>
  </w:endnote>
  <w:endnote w:type="continuationSeparator" w:id="0">
    <w:p w:rsidR="003C1103" w:rsidRDefault="003C1103" w:rsidP="003C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116" w:rsidRDefault="00842116" w:rsidP="00EF452C">
    <w:pPr>
      <w:pStyle w:val="Footer"/>
      <w:jc w:val="center"/>
    </w:pPr>
    <w:r>
      <w:rPr>
        <w:sz w:val="16"/>
        <w:szCs w:val="16"/>
      </w:rPr>
      <w:t>THIS DOCUMENT IS NOT CONTROLLED WHEN PRINTED</w:t>
    </w:r>
  </w:p>
  <w:p w:rsidR="00842116" w:rsidRDefault="00842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103" w:rsidRDefault="003C1103" w:rsidP="003C1103">
      <w:pPr>
        <w:spacing w:after="0" w:line="240" w:lineRule="auto"/>
      </w:pPr>
      <w:r>
        <w:separator/>
      </w:r>
    </w:p>
  </w:footnote>
  <w:footnote w:type="continuationSeparator" w:id="0">
    <w:p w:rsidR="003C1103" w:rsidRDefault="003C1103" w:rsidP="003C1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103" w:rsidRDefault="003C110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D4D9479" wp14:editId="6445C75D">
          <wp:simplePos x="0" y="0"/>
          <wp:positionH relativeFrom="column">
            <wp:posOffset>-361950</wp:posOffset>
          </wp:positionH>
          <wp:positionV relativeFrom="paragraph">
            <wp:posOffset>-201930</wp:posOffset>
          </wp:positionV>
          <wp:extent cx="1438910" cy="733425"/>
          <wp:effectExtent l="0" t="0" r="8890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SW logo for document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63019"/>
    <w:multiLevelType w:val="hybridMultilevel"/>
    <w:tmpl w:val="EF041A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262329"/>
    <w:multiLevelType w:val="hybridMultilevel"/>
    <w:tmpl w:val="9AAA0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103"/>
    <w:rsid w:val="000112B4"/>
    <w:rsid w:val="00224805"/>
    <w:rsid w:val="0026761F"/>
    <w:rsid w:val="002C2E71"/>
    <w:rsid w:val="00381C0A"/>
    <w:rsid w:val="003C1103"/>
    <w:rsid w:val="003D1504"/>
    <w:rsid w:val="00426829"/>
    <w:rsid w:val="00434B88"/>
    <w:rsid w:val="004C5C49"/>
    <w:rsid w:val="00550AE8"/>
    <w:rsid w:val="005A21D1"/>
    <w:rsid w:val="005B6298"/>
    <w:rsid w:val="00612338"/>
    <w:rsid w:val="00615F11"/>
    <w:rsid w:val="006454C0"/>
    <w:rsid w:val="00646520"/>
    <w:rsid w:val="00647E54"/>
    <w:rsid w:val="006A6563"/>
    <w:rsid w:val="006B747C"/>
    <w:rsid w:val="007461E3"/>
    <w:rsid w:val="0076179A"/>
    <w:rsid w:val="00815B4F"/>
    <w:rsid w:val="00842116"/>
    <w:rsid w:val="00955748"/>
    <w:rsid w:val="009D553B"/>
    <w:rsid w:val="00A2355B"/>
    <w:rsid w:val="00AF7A59"/>
    <w:rsid w:val="00B00BAB"/>
    <w:rsid w:val="00B833EC"/>
    <w:rsid w:val="00BC11E7"/>
    <w:rsid w:val="00C17304"/>
    <w:rsid w:val="00C75547"/>
    <w:rsid w:val="00E242C0"/>
    <w:rsid w:val="00EF452C"/>
    <w:rsid w:val="00FC1AC2"/>
    <w:rsid w:val="00FD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321951AB-C32C-45C6-A02A-2C5ACC4C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103"/>
  </w:style>
  <w:style w:type="paragraph" w:styleId="Footer">
    <w:name w:val="footer"/>
    <w:basedOn w:val="Normal"/>
    <w:link w:val="FooterChar"/>
    <w:uiPriority w:val="99"/>
    <w:unhideWhenUsed/>
    <w:rsid w:val="003C1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103"/>
  </w:style>
  <w:style w:type="character" w:styleId="Strong">
    <w:name w:val="Strong"/>
    <w:basedOn w:val="DefaultParagraphFont"/>
    <w:uiPriority w:val="22"/>
    <w:qFormat/>
    <w:rsid w:val="003C1103"/>
    <w:rPr>
      <w:b/>
      <w:bCs/>
    </w:rPr>
  </w:style>
  <w:style w:type="paragraph" w:styleId="ListParagraph">
    <w:name w:val="List Paragraph"/>
    <w:basedOn w:val="Normal"/>
    <w:uiPriority w:val="34"/>
    <w:qFormat/>
    <w:rsid w:val="003C1103"/>
    <w:pPr>
      <w:spacing w:after="0" w:line="240" w:lineRule="auto"/>
      <w:ind w:left="720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unhideWhenUsed/>
    <w:rsid w:val="003C110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C1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C110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C110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1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676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saiglobal-com.libraryproxy.griffith.edu.au/online/Script/Details.asp?DocN=AS06249811667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-saiglobal-com.libraryproxy.griffith.edu.au/online/Script/Details.asp?DocN=AS0733798603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96848-B12A-43AB-8487-734D264C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980</Words>
  <Characters>5591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Costley</dc:creator>
  <cp:keywords/>
  <dc:description/>
  <cp:lastModifiedBy>Emma Pires</cp:lastModifiedBy>
  <cp:revision>2</cp:revision>
  <cp:lastPrinted>2018-08-03T01:09:00Z</cp:lastPrinted>
  <dcterms:created xsi:type="dcterms:W3CDTF">2018-09-05T03:22:00Z</dcterms:created>
  <dcterms:modified xsi:type="dcterms:W3CDTF">2018-09-05T03:22:00Z</dcterms:modified>
</cp:coreProperties>
</file>