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82DB3" w14:textId="51B6B9A6" w:rsidR="00FE49B2" w:rsidRPr="00FE49B2" w:rsidRDefault="00FE49B2" w:rsidP="00FE49B2">
      <w:pPr>
        <w:ind w:left="709" w:right="260" w:hanging="709"/>
        <w:rPr>
          <w:rFonts w:ascii="Arial" w:hAnsi="Arial" w:cs="Arial"/>
          <w:b/>
          <w:bCs/>
          <w:sz w:val="20"/>
          <w:szCs w:val="20"/>
        </w:rPr>
      </w:pPr>
      <w:r w:rsidRPr="00FE49B2">
        <w:rPr>
          <w:rFonts w:ascii="Arial" w:hAnsi="Arial" w:cs="Arial"/>
          <w:b/>
          <w:bCs/>
          <w:sz w:val="20"/>
          <w:szCs w:val="20"/>
        </w:rPr>
        <w:t>Q</w:t>
      </w:r>
      <w:r w:rsidR="007A5C29">
        <w:rPr>
          <w:rFonts w:ascii="Arial" w:hAnsi="Arial" w:cs="Arial"/>
          <w:b/>
          <w:bCs/>
          <w:sz w:val="20"/>
          <w:szCs w:val="20"/>
        </w:rPr>
        <w:t xml:space="preserve"> </w:t>
      </w:r>
      <w:r w:rsidR="005A16F0">
        <w:rPr>
          <w:rFonts w:ascii="Arial" w:hAnsi="Arial" w:cs="Arial"/>
          <w:b/>
          <w:bCs/>
          <w:sz w:val="20"/>
          <w:szCs w:val="20"/>
        </w:rPr>
        <w:t>46</w:t>
      </w:r>
      <w:r w:rsidR="007A5C29">
        <w:rPr>
          <w:rFonts w:ascii="Arial" w:hAnsi="Arial" w:cs="Arial"/>
          <w:b/>
          <w:bCs/>
          <w:sz w:val="20"/>
          <w:szCs w:val="20"/>
        </w:rPr>
        <w:t xml:space="preserve">- </w:t>
      </w:r>
      <w:r w:rsidR="005A16F0">
        <w:rPr>
          <w:rFonts w:ascii="Arial" w:hAnsi="Arial" w:cs="Arial"/>
          <w:b/>
          <w:bCs/>
          <w:sz w:val="20"/>
          <w:szCs w:val="20"/>
        </w:rPr>
        <w:t>(Lab based research questionnaire) / Q</w:t>
      </w:r>
      <w:r w:rsidR="007A5C29">
        <w:rPr>
          <w:rFonts w:ascii="Arial" w:hAnsi="Arial" w:cs="Arial"/>
          <w:b/>
          <w:bCs/>
          <w:sz w:val="20"/>
          <w:szCs w:val="20"/>
        </w:rPr>
        <w:t xml:space="preserve"> </w:t>
      </w:r>
      <w:r w:rsidR="005A16F0">
        <w:rPr>
          <w:rFonts w:ascii="Arial" w:hAnsi="Arial" w:cs="Arial"/>
          <w:b/>
          <w:bCs/>
          <w:sz w:val="20"/>
          <w:szCs w:val="20"/>
        </w:rPr>
        <w:t>58</w:t>
      </w:r>
      <w:r w:rsidR="007A5C29">
        <w:rPr>
          <w:rFonts w:ascii="Arial" w:hAnsi="Arial" w:cs="Arial"/>
          <w:b/>
          <w:bCs/>
          <w:sz w:val="20"/>
          <w:szCs w:val="20"/>
        </w:rPr>
        <w:t xml:space="preserve"> -</w:t>
      </w:r>
      <w:r w:rsidR="005A16F0">
        <w:rPr>
          <w:rFonts w:ascii="Arial" w:hAnsi="Arial" w:cs="Arial"/>
          <w:b/>
          <w:bCs/>
          <w:sz w:val="20"/>
          <w:szCs w:val="20"/>
        </w:rPr>
        <w:t xml:space="preserve"> (Field research questionnaire)</w:t>
      </w:r>
      <w:r w:rsidR="00DD1F50">
        <w:rPr>
          <w:rFonts w:ascii="Arial" w:hAnsi="Arial" w:cs="Arial"/>
          <w:b/>
          <w:bCs/>
          <w:sz w:val="20"/>
          <w:szCs w:val="20"/>
        </w:rPr>
        <w:t xml:space="preserve"> Team Member Table</w:t>
      </w:r>
    </w:p>
    <w:p w14:paraId="609E0471" w14:textId="77777777" w:rsidR="00FE49B2" w:rsidRDefault="00FE49B2" w:rsidP="00FE49B2">
      <w:pPr>
        <w:ind w:left="709" w:right="260" w:hanging="709"/>
        <w:rPr>
          <w:rFonts w:ascii="Arial" w:hAnsi="Arial" w:cs="Arial"/>
          <w:sz w:val="20"/>
          <w:szCs w:val="20"/>
        </w:rPr>
      </w:pPr>
    </w:p>
    <w:p w14:paraId="291D49C7" w14:textId="77777777" w:rsidR="00FE49B2" w:rsidRDefault="00FE49B2" w:rsidP="003B121C">
      <w:pPr>
        <w:ind w:right="260"/>
        <w:rPr>
          <w:rFonts w:ascii="Arial" w:hAnsi="Arial" w:cs="Arial"/>
          <w:sz w:val="20"/>
          <w:szCs w:val="20"/>
        </w:rPr>
      </w:pPr>
      <w:r w:rsidRPr="00EC146D">
        <w:rPr>
          <w:rFonts w:ascii="Arial" w:hAnsi="Arial" w:cs="Arial"/>
          <w:sz w:val="20"/>
          <w:szCs w:val="20"/>
        </w:rPr>
        <w:t xml:space="preserve">List the qualifications and experience of all personnel who will be participating in the animal components of the project. Detail whether </w:t>
      </w:r>
      <w:r>
        <w:rPr>
          <w:rFonts w:ascii="Arial" w:hAnsi="Arial" w:cs="Arial"/>
          <w:sz w:val="20"/>
          <w:szCs w:val="20"/>
        </w:rPr>
        <w:t xml:space="preserve">the experience is </w:t>
      </w:r>
      <w:r w:rsidRPr="00EC146D">
        <w:rPr>
          <w:rFonts w:ascii="Arial" w:hAnsi="Arial" w:cs="Arial"/>
          <w:sz w:val="20"/>
          <w:szCs w:val="20"/>
        </w:rPr>
        <w:t>with the species being used, as well as whether the experience is with the procedures being undertaken.</w:t>
      </w:r>
    </w:p>
    <w:p w14:paraId="1F7E7762" w14:textId="77777777" w:rsidR="00DD1F50" w:rsidRDefault="00DD1F50" w:rsidP="003B121C">
      <w:pPr>
        <w:ind w:left="709" w:right="260" w:hanging="709"/>
        <w:rPr>
          <w:rFonts w:ascii="Arial" w:hAnsi="Arial" w:cs="Arial"/>
          <w:b/>
          <w:i/>
          <w:sz w:val="20"/>
          <w:szCs w:val="20"/>
        </w:rPr>
      </w:pPr>
    </w:p>
    <w:p w14:paraId="63A43241" w14:textId="77777777" w:rsidR="00FE49B2" w:rsidRPr="00600B8D" w:rsidRDefault="00FE49B2" w:rsidP="003B121C">
      <w:pPr>
        <w:ind w:left="709" w:right="260" w:hanging="709"/>
        <w:rPr>
          <w:rFonts w:ascii="Arial" w:hAnsi="Arial" w:cs="Arial"/>
          <w:b/>
          <w:i/>
          <w:sz w:val="20"/>
          <w:szCs w:val="20"/>
        </w:rPr>
      </w:pPr>
      <w:r w:rsidRPr="00600B8D">
        <w:rPr>
          <w:rFonts w:ascii="Arial" w:hAnsi="Arial" w:cs="Arial"/>
          <w:b/>
          <w:i/>
          <w:sz w:val="20"/>
          <w:szCs w:val="20"/>
        </w:rPr>
        <w:t>Please note that any future change to the list of people involved in the project and/or their details requires AEC approval of the amendment</w:t>
      </w:r>
    </w:p>
    <w:tbl>
      <w:tblPr>
        <w:tblW w:w="15053" w:type="dxa"/>
        <w:tblInd w:w="-460" w:type="dxa"/>
        <w:tblBorders>
          <w:top w:val="single" w:sz="2" w:space="0" w:color="FF0000"/>
          <w:left w:val="single" w:sz="2" w:space="0" w:color="FF0000"/>
          <w:bottom w:val="single" w:sz="2" w:space="0" w:color="FF0000"/>
          <w:right w:val="single" w:sz="2" w:space="0" w:color="FF0000"/>
          <w:insideH w:val="single" w:sz="2" w:space="0" w:color="FF0000"/>
          <w:insideV w:val="single" w:sz="2" w:space="0" w:color="FF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58"/>
        <w:gridCol w:w="1701"/>
        <w:gridCol w:w="1701"/>
        <w:gridCol w:w="1843"/>
        <w:gridCol w:w="1701"/>
        <w:gridCol w:w="1559"/>
        <w:gridCol w:w="2268"/>
        <w:gridCol w:w="2122"/>
      </w:tblGrid>
      <w:tr w:rsidR="00F65CD7" w:rsidRPr="00CB0CF6" w14:paraId="1A7CD50B" w14:textId="0988CAB5" w:rsidTr="00F65CD7">
        <w:trPr>
          <w:trHeight w:val="2809"/>
        </w:trPr>
        <w:tc>
          <w:tcPr>
            <w:tcW w:w="2158" w:type="dxa"/>
          </w:tcPr>
          <w:p w14:paraId="2D28D516" w14:textId="215109C3" w:rsidR="00F65CD7" w:rsidRPr="00CB0CF6" w:rsidRDefault="00F65CD7" w:rsidP="00DD1F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the roles of all members of the</w:t>
            </w:r>
            <w:r w:rsidR="00DD1F50">
              <w:rPr>
                <w:rFonts w:ascii="Arial" w:hAnsi="Arial" w:cs="Arial"/>
                <w:sz w:val="20"/>
                <w:szCs w:val="20"/>
              </w:rPr>
              <w:t xml:space="preserve"> team (responsible investigator</w:t>
            </w:r>
            <w:r>
              <w:rPr>
                <w:rFonts w:ascii="Arial" w:hAnsi="Arial" w:cs="Arial"/>
                <w:sz w:val="20"/>
                <w:szCs w:val="20"/>
              </w:rPr>
              <w:t xml:space="preserve">, investigators, students [specify PhD/Masters/Honours/undergraduate], research assistant, animal facility supervisor, field work volunteers </w:t>
            </w:r>
            <w:r w:rsidR="00DD1F50">
              <w:rPr>
                <w:rFonts w:ascii="Arial" w:hAnsi="Arial" w:cs="Arial"/>
                <w:sz w:val="20"/>
                <w:szCs w:val="20"/>
              </w:rPr>
              <w:t>etc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334A726C" w14:textId="77777777" w:rsidR="00F65CD7" w:rsidRDefault="00F65CD7" w:rsidP="004C6C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and qualifications</w:t>
            </w:r>
          </w:p>
          <w:p w14:paraId="40285320" w14:textId="25D7083C" w:rsidR="00F65CD7" w:rsidRDefault="00F65CD7" w:rsidP="004C6C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E.g. </w:t>
            </w:r>
            <w:proofErr w:type="gramStart"/>
            <w:r w:rsidRPr="000B7556">
              <w:rPr>
                <w:rFonts w:ascii="Arial" w:hAnsi="Arial" w:cs="Arial"/>
                <w:sz w:val="20"/>
                <w:szCs w:val="20"/>
              </w:rPr>
              <w:t>BSc(</w:t>
            </w:r>
            <w:proofErr w:type="gramEnd"/>
            <w:r w:rsidRPr="000B7556">
              <w:rPr>
                <w:rFonts w:ascii="Arial" w:hAnsi="Arial" w:cs="Arial"/>
                <w:sz w:val="20"/>
                <w:szCs w:val="20"/>
              </w:rPr>
              <w:t>Hons)PhD</w:t>
            </w:r>
          </w:p>
          <w:p w14:paraId="12836EEF" w14:textId="67C3D6C6" w:rsidR="00F65CD7" w:rsidRPr="00CB0CF6" w:rsidRDefault="00F65CD7" w:rsidP="000B755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43744E" w14:textId="77777777" w:rsidR="00F65CD7" w:rsidRPr="00754E91" w:rsidRDefault="00F65CD7" w:rsidP="004C6C2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each </w:t>
            </w:r>
            <w:r w:rsidRPr="00510938">
              <w:rPr>
                <w:rFonts w:ascii="Arial" w:hAnsi="Arial" w:cs="Arial"/>
                <w:b/>
                <w:sz w:val="20"/>
                <w:szCs w:val="20"/>
              </w:rPr>
              <w:t>procedure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person may perform in the project include also the </w:t>
            </w:r>
            <w:r w:rsidRPr="00510938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10938">
              <w:rPr>
                <w:rFonts w:ascii="Arial" w:hAnsi="Arial" w:cs="Arial"/>
                <w:b/>
                <w:sz w:val="20"/>
                <w:szCs w:val="20"/>
              </w:rPr>
              <w:t>maintenance</w:t>
            </w:r>
            <w:r>
              <w:rPr>
                <w:rFonts w:ascii="Arial" w:hAnsi="Arial" w:cs="Arial"/>
                <w:sz w:val="20"/>
                <w:szCs w:val="20"/>
              </w:rPr>
              <w:t xml:space="preserve"> of animals</w:t>
            </w:r>
          </w:p>
        </w:tc>
        <w:tc>
          <w:tcPr>
            <w:tcW w:w="1843" w:type="dxa"/>
          </w:tcPr>
          <w:p w14:paraId="51D1B7FD" w14:textId="4A67EFEE" w:rsidR="00F65CD7" w:rsidRPr="00CB0CF6" w:rsidRDefault="00F65CD7" w:rsidP="00DD1F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e</w:t>
            </w:r>
            <w:r w:rsidRPr="00754E91">
              <w:rPr>
                <w:rFonts w:ascii="Arial" w:hAnsi="Arial" w:cs="Arial"/>
                <w:sz w:val="20"/>
                <w:szCs w:val="20"/>
              </w:rPr>
              <w:t xml:space="preserve">xperience </w:t>
            </w:r>
            <w:r>
              <w:rPr>
                <w:rFonts w:ascii="Arial" w:hAnsi="Arial" w:cs="Arial"/>
                <w:sz w:val="20"/>
                <w:szCs w:val="20"/>
              </w:rPr>
              <w:t xml:space="preserve">(include number of years) </w:t>
            </w:r>
            <w:r w:rsidRPr="00754E9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510938">
              <w:rPr>
                <w:rFonts w:ascii="Arial" w:hAnsi="Arial" w:cs="Arial"/>
                <w:b/>
                <w:sz w:val="20"/>
                <w:szCs w:val="20"/>
              </w:rPr>
              <w:t>procedures</w:t>
            </w:r>
            <w:r w:rsidRPr="00754E91">
              <w:rPr>
                <w:rFonts w:ascii="Arial" w:hAnsi="Arial" w:cs="Arial"/>
                <w:sz w:val="20"/>
                <w:szCs w:val="20"/>
              </w:rPr>
              <w:t xml:space="preserve"> to be undertaken and species being used (if no</w:t>
            </w:r>
            <w:r w:rsidR="00DD1F50">
              <w:rPr>
                <w:rFonts w:ascii="Arial" w:hAnsi="Arial" w:cs="Arial"/>
                <w:sz w:val="20"/>
                <w:szCs w:val="20"/>
              </w:rPr>
              <w:t>ne</w:t>
            </w:r>
            <w:r w:rsidRPr="00754E91">
              <w:rPr>
                <w:rFonts w:ascii="Arial" w:hAnsi="Arial" w:cs="Arial"/>
                <w:sz w:val="20"/>
                <w:szCs w:val="20"/>
              </w:rPr>
              <w:t>, describe how relevant experience will be obtained)</w:t>
            </w:r>
          </w:p>
        </w:tc>
        <w:tc>
          <w:tcPr>
            <w:tcW w:w="1701" w:type="dxa"/>
          </w:tcPr>
          <w:p w14:paraId="758C5513" w14:textId="70A0A183" w:rsidR="00F65CD7" w:rsidRDefault="00F65CD7" w:rsidP="00DD1F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assure the AEC this person is competent to perform each listed </w:t>
            </w:r>
            <w:r w:rsidRPr="00510938">
              <w:rPr>
                <w:rFonts w:ascii="Arial" w:hAnsi="Arial" w:cs="Arial"/>
                <w:b/>
                <w:sz w:val="20"/>
                <w:szCs w:val="20"/>
              </w:rPr>
              <w:t>procedure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0B8D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supervised by a competent person? (Y/N)</w:t>
            </w:r>
          </w:p>
        </w:tc>
        <w:tc>
          <w:tcPr>
            <w:tcW w:w="1559" w:type="dxa"/>
          </w:tcPr>
          <w:p w14:paraId="23A8B6E3" w14:textId="67418F58" w:rsidR="00F65CD7" w:rsidRPr="00CB0CF6" w:rsidRDefault="00F65CD7" w:rsidP="00DD1F5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number(s) (</w:t>
            </w:r>
            <w:r w:rsidR="00DD1F50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uring office hours)</w:t>
            </w:r>
          </w:p>
        </w:tc>
        <w:tc>
          <w:tcPr>
            <w:tcW w:w="2268" w:type="dxa"/>
          </w:tcPr>
          <w:p w14:paraId="2CE7F32A" w14:textId="77777777" w:rsidR="00D9299E" w:rsidRDefault="00F65CD7" w:rsidP="001979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979D7">
              <w:rPr>
                <w:rFonts w:ascii="Arial" w:hAnsi="Arial" w:cs="Arial"/>
                <w:sz w:val="20"/>
                <w:szCs w:val="20"/>
              </w:rPr>
              <w:t>ompleted the short course on experimental design for research sc</w:t>
            </w:r>
            <w:r>
              <w:rPr>
                <w:rFonts w:ascii="Arial" w:hAnsi="Arial" w:cs="Arial"/>
                <w:sz w:val="20"/>
                <w:szCs w:val="20"/>
              </w:rPr>
              <w:t xml:space="preserve">ientists working with lab animals? </w:t>
            </w:r>
            <w:hyperlink r:id="rId7" w:anchor="page1" w:history="1">
              <w:r w:rsidR="00D9299E" w:rsidRPr="00D9299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https://xerte.nottingham.ac.</w:t>
              </w:r>
              <w:r w:rsidR="00D9299E" w:rsidRPr="00D9299E">
                <w:rPr>
                  <w:rStyle w:val="Hyperlink"/>
                  <w:rFonts w:ascii="Arial" w:hAnsi="Arial" w:cs="Arial"/>
                  <w:sz w:val="20"/>
                  <w:szCs w:val="20"/>
                </w:rPr>
                <w:t>u</w:t>
              </w:r>
              <w:r w:rsidR="00D9299E" w:rsidRPr="00D9299E">
                <w:rPr>
                  <w:rStyle w:val="Hyperlink"/>
                  <w:rFonts w:ascii="Arial" w:hAnsi="Arial" w:cs="Arial"/>
                  <w:sz w:val="20"/>
                  <w:szCs w:val="20"/>
                </w:rPr>
                <w:t>k/play_24618#page1</w:t>
              </w:r>
            </w:hyperlink>
          </w:p>
          <w:p w14:paraId="67FCBDE7" w14:textId="39632DFC" w:rsidR="00F65CD7" w:rsidRDefault="00F65CD7" w:rsidP="001979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Although </w:t>
            </w:r>
            <w:r w:rsidRPr="001979D7">
              <w:rPr>
                <w:rFonts w:ascii="Arial" w:hAnsi="Arial" w:cs="Arial"/>
                <w:sz w:val="20"/>
                <w:szCs w:val="20"/>
              </w:rPr>
              <w:t>not essential, it is encouraged.</w:t>
            </w:r>
            <w:r>
              <w:rPr>
                <w:rFonts w:ascii="Arial" w:hAnsi="Arial" w:cs="Arial"/>
                <w:sz w:val="20"/>
                <w:szCs w:val="20"/>
              </w:rPr>
              <w:t xml:space="preserve"> (Y/N)</w:t>
            </w:r>
          </w:p>
        </w:tc>
        <w:tc>
          <w:tcPr>
            <w:tcW w:w="2122" w:type="dxa"/>
          </w:tcPr>
          <w:p w14:paraId="5FD54856" w14:textId="2A679AC8" w:rsidR="00F65CD7" w:rsidRDefault="00F65CD7" w:rsidP="001979D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this team member had any AEC approval withdrawn or been suspended from working with animals for any period? If so, provide details and relevant project numbers</w:t>
            </w:r>
          </w:p>
        </w:tc>
      </w:tr>
      <w:tr w:rsidR="00F65CD7" w:rsidRPr="00143D36" w14:paraId="18FCBDD8" w14:textId="1444E921" w:rsidTr="00F65CD7">
        <w:trPr>
          <w:trHeight w:val="912"/>
        </w:trPr>
        <w:tc>
          <w:tcPr>
            <w:tcW w:w="2158" w:type="dxa"/>
          </w:tcPr>
          <w:p w14:paraId="4205D1C6" w14:textId="6198124E" w:rsidR="00F65CD7" w:rsidRPr="00FE49B2" w:rsidRDefault="00F65CD7" w:rsidP="00FE49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4D7D68" w14:textId="2A3D5749" w:rsidR="00F65CD7" w:rsidRPr="00D823AB" w:rsidRDefault="00F65CD7" w:rsidP="000B75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D0EEDF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68D705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0DDE3E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13BB14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E800A4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32B06151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</w:tr>
      <w:tr w:rsidR="00F65CD7" w:rsidRPr="00143D36" w14:paraId="1D896228" w14:textId="33924176" w:rsidTr="00F65CD7">
        <w:trPr>
          <w:trHeight w:val="910"/>
        </w:trPr>
        <w:tc>
          <w:tcPr>
            <w:tcW w:w="2158" w:type="dxa"/>
          </w:tcPr>
          <w:p w14:paraId="330BB733" w14:textId="6F13B1C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7FEE0D" w14:textId="220333A6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DC5059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034830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F53BD2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B04ADB9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8CF93C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0CE607F7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</w:tr>
      <w:tr w:rsidR="00F65CD7" w:rsidRPr="00143D36" w14:paraId="6471EC5C" w14:textId="56F7FFA3" w:rsidTr="00F65CD7">
        <w:trPr>
          <w:trHeight w:val="890"/>
        </w:trPr>
        <w:tc>
          <w:tcPr>
            <w:tcW w:w="2158" w:type="dxa"/>
          </w:tcPr>
          <w:p w14:paraId="293CB51E" w14:textId="77777777" w:rsidR="00F65CD7" w:rsidRPr="00D823AB" w:rsidRDefault="00F65CD7" w:rsidP="004C6C2D">
            <w:pPr>
              <w:rPr>
                <w:rFonts w:ascii="Arial" w:hAnsi="Arial" w:cs="Arial"/>
                <w:b/>
                <w:color w:val="5B9BD5" w:themeColor="accent1"/>
              </w:rPr>
            </w:pPr>
            <w:r w:rsidRPr="00D823AB">
              <w:rPr>
                <w:rFonts w:ascii="Arial" w:hAnsi="Arial" w:cs="Arial"/>
                <w:b/>
                <w:color w:val="5B9BD5" w:themeColor="accent1"/>
              </w:rPr>
              <w:t>(Add or remove rows as appropriate)</w:t>
            </w:r>
          </w:p>
        </w:tc>
        <w:tc>
          <w:tcPr>
            <w:tcW w:w="1701" w:type="dxa"/>
          </w:tcPr>
          <w:p w14:paraId="18FD18B1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A8FB25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B780CD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D50173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DA595D5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C3F596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14:paraId="0316ECFB" w14:textId="77777777" w:rsidR="00F65CD7" w:rsidRPr="00D823AB" w:rsidRDefault="00F65CD7" w:rsidP="004C6C2D">
            <w:pPr>
              <w:rPr>
                <w:rFonts w:ascii="Arial" w:hAnsi="Arial" w:cs="Arial"/>
              </w:rPr>
            </w:pPr>
          </w:p>
        </w:tc>
      </w:tr>
    </w:tbl>
    <w:p w14:paraId="0185796A" w14:textId="77777777" w:rsidR="00D9299E" w:rsidRDefault="00D9299E"/>
    <w:p w14:paraId="788F91E0" w14:textId="1BC313FA" w:rsidR="00FE49B2" w:rsidRPr="007A5C29" w:rsidRDefault="00FE49B2">
      <w:pPr>
        <w:rPr>
          <w:b/>
        </w:rPr>
      </w:pPr>
      <w:r w:rsidRPr="007A5C29">
        <w:rPr>
          <w:b/>
        </w:rPr>
        <w:t>Name of Emergency contact</w:t>
      </w:r>
      <w:r w:rsidR="00A777AB">
        <w:rPr>
          <w:b/>
        </w:rPr>
        <w:t xml:space="preserve"> (for animal emergencies inside animal facilities)</w:t>
      </w:r>
      <w:r w:rsidRPr="007A5C29">
        <w:rPr>
          <w:b/>
        </w:rPr>
        <w:t xml:space="preserve">: </w:t>
      </w:r>
    </w:p>
    <w:p w14:paraId="61066509" w14:textId="3E0BDE7A" w:rsidR="005A16F0" w:rsidRDefault="00FE49B2">
      <w:r w:rsidRPr="007A5C29">
        <w:rPr>
          <w:b/>
        </w:rPr>
        <w:t>After hour’s telephone:</w:t>
      </w:r>
      <w:r w:rsidR="005A16F0">
        <w:t xml:space="preserve"> </w:t>
      </w:r>
    </w:p>
    <w:p w14:paraId="3668435C" w14:textId="65B92252" w:rsidR="009D722A" w:rsidRPr="009D722A" w:rsidRDefault="009D722A">
      <w:r>
        <w:t>P</w:t>
      </w:r>
      <w:r w:rsidRPr="009D722A">
        <w:t xml:space="preserve">lease ensure </w:t>
      </w:r>
      <w:r>
        <w:t>that all team members have completed</w:t>
      </w:r>
      <w:r w:rsidRPr="009D722A">
        <w:t xml:space="preserve"> each of the online animal ethics training modules via </w:t>
      </w:r>
      <w:hyperlink r:id="rId8" w:history="1">
        <w:r w:rsidRPr="009D722A">
          <w:rPr>
            <w:rStyle w:val="Hyperlink"/>
          </w:rPr>
          <w:t>Learning@Griffith</w:t>
        </w:r>
      </w:hyperlink>
      <w:r w:rsidRPr="009D722A">
        <w:t xml:space="preserve"> so that the approval of your project is not delayed. </w:t>
      </w:r>
      <w:r>
        <w:t>Advice on enrolment and f</w:t>
      </w:r>
      <w:r w:rsidRPr="009D722A">
        <w:t xml:space="preserve">urther information is available at: </w:t>
      </w:r>
      <w:hyperlink r:id="rId9" w:history="1">
        <w:r w:rsidR="00D80E66" w:rsidRPr="00D80E66">
          <w:rPr>
            <w:rStyle w:val="Hyperlink"/>
          </w:rPr>
          <w:t>https://www.griffith.edu.au/research/research-services/research-ethics-integrity/animal/animal-ethics-training</w:t>
        </w:r>
      </w:hyperlink>
    </w:p>
    <w:sectPr w:rsidR="009D722A" w:rsidRPr="009D722A" w:rsidSect="00FE49B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CCFF" w14:textId="77777777" w:rsidR="001A0550" w:rsidRDefault="001A0550" w:rsidP="00FE49B2">
      <w:r>
        <w:separator/>
      </w:r>
    </w:p>
  </w:endnote>
  <w:endnote w:type="continuationSeparator" w:id="0">
    <w:p w14:paraId="3BEE9683" w14:textId="77777777" w:rsidR="001A0550" w:rsidRDefault="001A0550" w:rsidP="00FE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E4C0" w14:textId="77777777" w:rsidR="001A0550" w:rsidRDefault="001A0550" w:rsidP="00FE49B2">
      <w:r>
        <w:separator/>
      </w:r>
    </w:p>
  </w:footnote>
  <w:footnote w:type="continuationSeparator" w:id="0">
    <w:p w14:paraId="5BF75364" w14:textId="77777777" w:rsidR="001A0550" w:rsidRDefault="001A0550" w:rsidP="00FE4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E76C" w14:textId="6C01E36B" w:rsidR="007A5C29" w:rsidRDefault="00FE49B2" w:rsidP="00FE49B2">
    <w:pPr>
      <w:pStyle w:val="Header"/>
      <w:jc w:val="right"/>
    </w:pPr>
    <w:r>
      <w:t>RIMS – Animal Ethics</w:t>
    </w:r>
    <w:r w:rsidR="008A5656">
      <w:t xml:space="preserve"> </w:t>
    </w:r>
  </w:p>
  <w:p w14:paraId="0FA2D740" w14:textId="0F1EDAC0" w:rsidR="00FE49B2" w:rsidRDefault="008A5656" w:rsidP="00FE49B2">
    <w:pPr>
      <w:pStyle w:val="Header"/>
      <w:jc w:val="right"/>
    </w:pPr>
    <w:r>
      <w:t>Documents Tab Attachment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41FCE"/>
    <w:multiLevelType w:val="hybridMultilevel"/>
    <w:tmpl w:val="4B5C88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3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B2"/>
    <w:rsid w:val="000B7556"/>
    <w:rsid w:val="001979D7"/>
    <w:rsid w:val="001A0550"/>
    <w:rsid w:val="001E0015"/>
    <w:rsid w:val="003B121C"/>
    <w:rsid w:val="003C6B86"/>
    <w:rsid w:val="003F5492"/>
    <w:rsid w:val="005A16F0"/>
    <w:rsid w:val="005E706B"/>
    <w:rsid w:val="0066709B"/>
    <w:rsid w:val="007A5C29"/>
    <w:rsid w:val="00805E36"/>
    <w:rsid w:val="008810D7"/>
    <w:rsid w:val="008A5656"/>
    <w:rsid w:val="009D722A"/>
    <w:rsid w:val="00A777AB"/>
    <w:rsid w:val="00D21636"/>
    <w:rsid w:val="00D80E66"/>
    <w:rsid w:val="00D9299E"/>
    <w:rsid w:val="00DD1F50"/>
    <w:rsid w:val="00DF3875"/>
    <w:rsid w:val="00E2785D"/>
    <w:rsid w:val="00F65CD7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1EFB"/>
  <w15:docId w15:val="{02482C48-D621-493E-A394-9611AD2A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9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9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9B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49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9B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5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6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65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5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56"/>
    <w:rPr>
      <w:rFonts w:ascii="Segoe UI" w:eastAsia="Times New Roman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rsid w:val="001979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38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E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learn.griffith.edu.a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erte.nottingham.ac.uk/play_246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riffith.edu.au/research/research-services/research-ethics-integrity/animal/animal-ethics-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aa4be3-f650-4692-881a-64ae220cbceb}" enabled="1" method="Standard" siteId="{5a7cc8ab-a4dc-4f9b-bf60-66714049ad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Fernie</dc:creator>
  <cp:lastModifiedBy>Anu Chacko</cp:lastModifiedBy>
  <cp:revision>3</cp:revision>
  <dcterms:created xsi:type="dcterms:W3CDTF">2024-08-13T01:55:00Z</dcterms:created>
  <dcterms:modified xsi:type="dcterms:W3CDTF">2024-08-13T01:58:00Z</dcterms:modified>
</cp:coreProperties>
</file>